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5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14"/>
        <w:gridCol w:w="5443"/>
        <w:gridCol w:w="2099"/>
      </w:tblGrid>
      <w:tr w:rsidR="006827B1" w:rsidRPr="001C7775" w:rsidTr="00EA4876">
        <w:trPr>
          <w:trHeight w:hRule="exact" w:val="2443"/>
        </w:trPr>
        <w:tc>
          <w:tcPr>
            <w:tcW w:w="9356" w:type="dxa"/>
            <w:gridSpan w:val="3"/>
          </w:tcPr>
          <w:p w:rsidR="006827B1" w:rsidRPr="001C7775" w:rsidRDefault="006827B1" w:rsidP="00EA4876">
            <w:pPr>
              <w:pStyle w:val="Iioaioo"/>
              <w:keepLines w:val="0"/>
              <w:tabs>
                <w:tab w:val="left" w:pos="2977"/>
              </w:tabs>
              <w:spacing w:before="360" w:after="360"/>
              <w:rPr>
                <w:szCs w:val="28"/>
              </w:rPr>
            </w:pPr>
            <w:r>
              <w:rPr>
                <w:szCs w:val="28"/>
              </w:rPr>
              <w:t>НАЧАЛЬНИК УПРАВЛЕНИЯ</w:t>
            </w:r>
            <w:r>
              <w:rPr>
                <w:szCs w:val="28"/>
              </w:rPr>
              <w:br/>
              <w:t>ГОСУДАРСТВЕННОЙ ОХРАНЫ ОБЪЕКТОВ КУЛЬТУРНОГО НАСЛЕДИЯ КИРОВСКОЙ ОБЛАСТИ</w:t>
            </w:r>
          </w:p>
          <w:p w:rsidR="006827B1" w:rsidRPr="00EB6532" w:rsidRDefault="006827B1" w:rsidP="00EA4876">
            <w:pPr>
              <w:pStyle w:val="12"/>
              <w:tabs>
                <w:tab w:val="left" w:pos="2765"/>
              </w:tabs>
              <w:spacing w:after="360"/>
              <w:ind w:right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ПРИ</w:t>
            </w:r>
            <w:r w:rsidRPr="00F0725A">
              <w:rPr>
                <w:sz w:val="32"/>
                <w:szCs w:val="32"/>
              </w:rPr>
              <w:t>КАЗ</w:t>
            </w:r>
          </w:p>
          <w:p w:rsidR="006827B1" w:rsidRPr="00EB6532" w:rsidRDefault="006827B1" w:rsidP="00EA4876">
            <w:pPr>
              <w:pStyle w:val="1"/>
              <w:rPr>
                <w:spacing w:val="180"/>
                <w:sz w:val="44"/>
              </w:rPr>
            </w:pPr>
          </w:p>
        </w:tc>
      </w:tr>
      <w:tr w:rsidR="006827B1" w:rsidRPr="001C7775" w:rsidTr="00EA4876">
        <w:tblPrEx>
          <w:tblCellMar>
            <w:left w:w="70" w:type="dxa"/>
            <w:right w:w="70" w:type="dxa"/>
          </w:tblCellMar>
        </w:tblPrEx>
        <w:tc>
          <w:tcPr>
            <w:tcW w:w="1814" w:type="dxa"/>
            <w:tcBorders>
              <w:bottom w:val="single" w:sz="4" w:space="0" w:color="auto"/>
            </w:tcBorders>
          </w:tcPr>
          <w:p w:rsidR="006827B1" w:rsidRPr="001C7775" w:rsidRDefault="006827B1" w:rsidP="00EA4876">
            <w:pPr>
              <w:tabs>
                <w:tab w:val="left" w:pos="2765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30.04.2025</w:t>
            </w:r>
          </w:p>
        </w:tc>
        <w:tc>
          <w:tcPr>
            <w:tcW w:w="5443" w:type="dxa"/>
          </w:tcPr>
          <w:p w:rsidR="006827B1" w:rsidRPr="001C7775" w:rsidRDefault="006827B1" w:rsidP="00EA4876">
            <w:pPr>
              <w:tabs>
                <w:tab w:val="left" w:pos="2765"/>
              </w:tabs>
              <w:jc w:val="right"/>
              <w:rPr>
                <w:szCs w:val="28"/>
              </w:rPr>
            </w:pPr>
            <w:r w:rsidRPr="001C7775">
              <w:rPr>
                <w:szCs w:val="28"/>
              </w:rPr>
              <w:t>№</w:t>
            </w:r>
          </w:p>
        </w:tc>
        <w:tc>
          <w:tcPr>
            <w:tcW w:w="2099" w:type="dxa"/>
            <w:tcBorders>
              <w:bottom w:val="single" w:sz="4" w:space="0" w:color="auto"/>
            </w:tcBorders>
          </w:tcPr>
          <w:p w:rsidR="006827B1" w:rsidRPr="001C7775" w:rsidRDefault="006827B1" w:rsidP="00EA4876">
            <w:pPr>
              <w:tabs>
                <w:tab w:val="left" w:pos="2765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24</w:t>
            </w:r>
          </w:p>
        </w:tc>
      </w:tr>
      <w:tr w:rsidR="006827B1" w:rsidRPr="001C7775" w:rsidTr="00EA4876">
        <w:tblPrEx>
          <w:tblCellMar>
            <w:left w:w="70" w:type="dxa"/>
            <w:right w:w="70" w:type="dxa"/>
          </w:tblCellMar>
        </w:tblPrEx>
        <w:tc>
          <w:tcPr>
            <w:tcW w:w="9356" w:type="dxa"/>
            <w:gridSpan w:val="3"/>
          </w:tcPr>
          <w:p w:rsidR="006827B1" w:rsidRPr="001C7775" w:rsidRDefault="006827B1" w:rsidP="00EA4876">
            <w:pPr>
              <w:tabs>
                <w:tab w:val="left" w:pos="2765"/>
              </w:tabs>
              <w:jc w:val="center"/>
              <w:rPr>
                <w:szCs w:val="28"/>
              </w:rPr>
            </w:pPr>
            <w:r w:rsidRPr="001C7775">
              <w:rPr>
                <w:szCs w:val="28"/>
              </w:rPr>
              <w:t xml:space="preserve">г. Киров </w:t>
            </w:r>
          </w:p>
        </w:tc>
      </w:tr>
    </w:tbl>
    <w:p w:rsidR="006827B1" w:rsidRDefault="006827B1" w:rsidP="006827B1">
      <w:pPr>
        <w:spacing w:before="480" w:after="480"/>
        <w:ind w:left="567" w:right="567"/>
        <w:jc w:val="center"/>
        <w:rPr>
          <w:b/>
          <w:szCs w:val="28"/>
        </w:rPr>
      </w:pPr>
      <w:r w:rsidRPr="00903658">
        <w:rPr>
          <w:b/>
          <w:szCs w:val="28"/>
        </w:rPr>
        <w:t>Об утверждении П</w:t>
      </w:r>
      <w:r>
        <w:rPr>
          <w:b/>
          <w:szCs w:val="28"/>
        </w:rPr>
        <w:t>лана мероприятий управления государственной охраны объектов культурного наследия Кировской области по противодействию коррупции на 2025 – 2028 годы</w:t>
      </w:r>
    </w:p>
    <w:p w:rsidR="006827B1" w:rsidRPr="00903658" w:rsidRDefault="006827B1" w:rsidP="006827B1">
      <w:pPr>
        <w:spacing w:line="360" w:lineRule="auto"/>
        <w:ind w:firstLine="567"/>
        <w:jc w:val="both"/>
        <w:rPr>
          <w:szCs w:val="28"/>
        </w:rPr>
      </w:pPr>
      <w:r>
        <w:rPr>
          <w:szCs w:val="28"/>
        </w:rPr>
        <w:t xml:space="preserve">В соответствии с постановлением Правительства Кировской области </w:t>
      </w:r>
      <w:r>
        <w:rPr>
          <w:szCs w:val="28"/>
        </w:rPr>
        <w:br/>
        <w:t xml:space="preserve">от 22.04.2025 № 210-П «Об утверждении Программы по противодействию коррупции в Кировской области на 2025 – 2028 годы» </w:t>
      </w:r>
      <w:r w:rsidRPr="00903658">
        <w:rPr>
          <w:szCs w:val="28"/>
        </w:rPr>
        <w:t>ПРИКАЗЫВАЮ:</w:t>
      </w:r>
    </w:p>
    <w:p w:rsidR="006827B1" w:rsidRPr="00106B17" w:rsidRDefault="006827B1" w:rsidP="006827B1">
      <w:pPr>
        <w:pStyle w:val="aff8"/>
        <w:numPr>
          <w:ilvl w:val="0"/>
          <w:numId w:val="33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03658">
        <w:rPr>
          <w:rFonts w:ascii="Times New Roman" w:hAnsi="Times New Roman"/>
          <w:sz w:val="28"/>
          <w:szCs w:val="28"/>
        </w:rPr>
        <w:t>Утвердить П</w:t>
      </w:r>
      <w:r>
        <w:rPr>
          <w:rFonts w:ascii="Times New Roman" w:hAnsi="Times New Roman"/>
          <w:sz w:val="28"/>
          <w:szCs w:val="28"/>
        </w:rPr>
        <w:t xml:space="preserve">лан мероприятий управления государственной охраны объектов культурного наследия Кировской области </w:t>
      </w:r>
      <w:r>
        <w:rPr>
          <w:rFonts w:ascii="Times New Roman" w:hAnsi="Times New Roman"/>
          <w:sz w:val="28"/>
          <w:szCs w:val="28"/>
        </w:rPr>
        <w:br/>
        <w:t>по противодействию коррупции на 2025 – 2028 годы</w:t>
      </w:r>
      <w:r w:rsidRPr="00106B17">
        <w:rPr>
          <w:rFonts w:ascii="Times New Roman" w:hAnsi="Times New Roman"/>
          <w:sz w:val="28"/>
          <w:szCs w:val="28"/>
        </w:rPr>
        <w:t>, согласно приложению.</w:t>
      </w:r>
    </w:p>
    <w:p w:rsidR="006827B1" w:rsidRDefault="006827B1" w:rsidP="006827B1">
      <w:pPr>
        <w:pStyle w:val="aff8"/>
        <w:numPr>
          <w:ilvl w:val="0"/>
          <w:numId w:val="33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06B17">
        <w:rPr>
          <w:rFonts w:ascii="Times New Roman" w:hAnsi="Times New Roman"/>
          <w:sz w:val="28"/>
          <w:szCs w:val="28"/>
        </w:rPr>
        <w:t>Признать утратившим</w:t>
      </w:r>
      <w:r>
        <w:rPr>
          <w:rFonts w:ascii="Times New Roman" w:hAnsi="Times New Roman"/>
          <w:sz w:val="28"/>
          <w:szCs w:val="28"/>
        </w:rPr>
        <w:t>и</w:t>
      </w:r>
      <w:r w:rsidRPr="00106B17">
        <w:rPr>
          <w:rFonts w:ascii="Times New Roman" w:hAnsi="Times New Roman"/>
          <w:sz w:val="28"/>
          <w:szCs w:val="28"/>
        </w:rPr>
        <w:t xml:space="preserve"> силу приказ</w:t>
      </w:r>
      <w:r>
        <w:rPr>
          <w:rFonts w:ascii="Times New Roman" w:hAnsi="Times New Roman"/>
          <w:sz w:val="28"/>
          <w:szCs w:val="28"/>
        </w:rPr>
        <w:t>ы</w:t>
      </w:r>
      <w:r w:rsidRPr="00106B17">
        <w:rPr>
          <w:rFonts w:ascii="Times New Roman" w:hAnsi="Times New Roman"/>
          <w:sz w:val="28"/>
          <w:szCs w:val="28"/>
        </w:rPr>
        <w:t xml:space="preserve"> начальника управления государственной охраны объектов культурного наследия Кировской области</w:t>
      </w:r>
      <w:r>
        <w:rPr>
          <w:rFonts w:ascii="Times New Roman" w:hAnsi="Times New Roman"/>
          <w:sz w:val="28"/>
          <w:szCs w:val="28"/>
        </w:rPr>
        <w:t>:</w:t>
      </w:r>
    </w:p>
    <w:p w:rsidR="006827B1" w:rsidRDefault="006827B1" w:rsidP="006827B1">
      <w:pPr>
        <w:pStyle w:val="aff8"/>
        <w:numPr>
          <w:ilvl w:val="1"/>
          <w:numId w:val="33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07.09.2021 № 34</w:t>
      </w:r>
      <w:r w:rsidRPr="00106B17">
        <w:rPr>
          <w:rFonts w:ascii="Times New Roman" w:hAnsi="Times New Roman"/>
          <w:sz w:val="28"/>
          <w:szCs w:val="28"/>
        </w:rPr>
        <w:t xml:space="preserve"> «О</w:t>
      </w:r>
      <w:r>
        <w:rPr>
          <w:rFonts w:ascii="Times New Roman" w:hAnsi="Times New Roman"/>
          <w:sz w:val="28"/>
          <w:szCs w:val="28"/>
        </w:rPr>
        <w:t>б утверждении плана противодействия коррупции в управлении государственной охраны объектов культурного наследия Кировской области на 2021 – 2024 годы»;</w:t>
      </w:r>
    </w:p>
    <w:p w:rsidR="006827B1" w:rsidRDefault="006827B1" w:rsidP="006827B1">
      <w:pPr>
        <w:pStyle w:val="aff8"/>
        <w:numPr>
          <w:ilvl w:val="1"/>
          <w:numId w:val="33"/>
        </w:numPr>
        <w:tabs>
          <w:tab w:val="left" w:pos="709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06B1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От 09.08.2023 № 20 «О внесении изменений в приказ начальника управления государственной охраны объектов культурного наследия Кировской области от 07.09.2021 № 34 «Об утверждении плана противодействия коррупции в управлении государственной охраны объектов культурного наследия Кировской области на 2021 – 2024 годы».</w:t>
      </w:r>
    </w:p>
    <w:p w:rsidR="006827B1" w:rsidRDefault="006827B1" w:rsidP="006827B1">
      <w:pPr>
        <w:spacing w:line="360" w:lineRule="auto"/>
        <w:ind w:firstLine="708"/>
        <w:rPr>
          <w:szCs w:val="28"/>
        </w:rPr>
      </w:pPr>
      <w:r>
        <w:rPr>
          <w:szCs w:val="28"/>
        </w:rPr>
        <w:br w:type="page"/>
      </w:r>
      <w:r>
        <w:rPr>
          <w:szCs w:val="28"/>
        </w:rPr>
        <w:lastRenderedPageBreak/>
        <w:t>3. Контроль за выполнением настоящего приказа оставляю за собой.</w:t>
      </w:r>
    </w:p>
    <w:p w:rsidR="006827B1" w:rsidRDefault="006827B1" w:rsidP="006827B1">
      <w:pPr>
        <w:pStyle w:val="aff8"/>
        <w:tabs>
          <w:tab w:val="left" w:pos="28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Настоящий приказ распространяется на правоотношения, возникшие с 01.01.2025.</w:t>
      </w:r>
    </w:p>
    <w:p w:rsidR="006827B1" w:rsidRPr="00903658" w:rsidRDefault="006827B1" w:rsidP="006827B1">
      <w:pPr>
        <w:tabs>
          <w:tab w:val="left" w:pos="0"/>
        </w:tabs>
        <w:spacing w:before="720" w:line="360" w:lineRule="auto"/>
        <w:jc w:val="both"/>
        <w:rPr>
          <w:szCs w:val="28"/>
        </w:rPr>
      </w:pPr>
      <w:r>
        <w:rPr>
          <w:szCs w:val="28"/>
        </w:rPr>
        <w:t>Начальник управления        А.Ю. Грачев</w:t>
      </w:r>
    </w:p>
    <w:p w:rsidR="006827B1" w:rsidRDefault="006827B1" w:rsidP="006827B1">
      <w:pPr>
        <w:tabs>
          <w:tab w:val="left" w:pos="7230"/>
        </w:tabs>
        <w:spacing w:line="360" w:lineRule="auto"/>
      </w:pPr>
    </w:p>
    <w:p w:rsidR="006827B1" w:rsidRDefault="006827B1" w:rsidP="006827B1">
      <w:pPr>
        <w:tabs>
          <w:tab w:val="left" w:pos="7230"/>
        </w:tabs>
        <w:spacing w:line="360" w:lineRule="auto"/>
      </w:pPr>
    </w:p>
    <w:p w:rsidR="006827B1" w:rsidRDefault="006827B1" w:rsidP="006827B1">
      <w:pPr>
        <w:tabs>
          <w:tab w:val="left" w:pos="7230"/>
        </w:tabs>
        <w:spacing w:line="360" w:lineRule="auto"/>
      </w:pPr>
    </w:p>
    <w:p w:rsidR="00903658" w:rsidRPr="00903658" w:rsidRDefault="00903658" w:rsidP="00903658">
      <w:pPr>
        <w:rPr>
          <w:szCs w:val="28"/>
        </w:rPr>
      </w:pPr>
    </w:p>
    <w:p w:rsidR="00903658" w:rsidRPr="00903658" w:rsidRDefault="00903658" w:rsidP="00903658">
      <w:pPr>
        <w:rPr>
          <w:szCs w:val="28"/>
        </w:rPr>
        <w:sectPr w:rsidR="00903658" w:rsidRPr="00903658" w:rsidSect="006827B1">
          <w:headerReference w:type="default" r:id="rId8"/>
          <w:headerReference w:type="first" r:id="rId9"/>
          <w:pgSz w:w="11906" w:h="16838"/>
          <w:pgMar w:top="851" w:right="850" w:bottom="1134" w:left="1701" w:header="709" w:footer="709" w:gutter="0"/>
          <w:cols w:space="708"/>
          <w:titlePg/>
          <w:docGrid w:linePitch="381"/>
        </w:sectPr>
      </w:pPr>
      <w:r w:rsidRPr="00903658">
        <w:rPr>
          <w:szCs w:val="28"/>
        </w:rPr>
        <w:br w:type="page"/>
      </w:r>
    </w:p>
    <w:tbl>
      <w:tblPr>
        <w:tblStyle w:val="afa"/>
        <w:tblW w:w="150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2"/>
        <w:gridCol w:w="5954"/>
      </w:tblGrid>
      <w:tr w:rsidR="006827B1" w:rsidTr="00EA4876">
        <w:tc>
          <w:tcPr>
            <w:tcW w:w="9072" w:type="dxa"/>
          </w:tcPr>
          <w:p w:rsidR="006827B1" w:rsidRDefault="006827B1" w:rsidP="00EA4876">
            <w:pPr>
              <w:rPr>
                <w:szCs w:val="28"/>
              </w:rPr>
            </w:pPr>
          </w:p>
        </w:tc>
        <w:tc>
          <w:tcPr>
            <w:tcW w:w="5954" w:type="dxa"/>
          </w:tcPr>
          <w:p w:rsidR="006827B1" w:rsidRDefault="006827B1" w:rsidP="00EA4876">
            <w:pPr>
              <w:rPr>
                <w:szCs w:val="28"/>
              </w:rPr>
            </w:pPr>
            <w:r>
              <w:rPr>
                <w:szCs w:val="28"/>
              </w:rPr>
              <w:t>Приложение</w:t>
            </w:r>
          </w:p>
        </w:tc>
      </w:tr>
      <w:tr w:rsidR="006827B1" w:rsidTr="00EA4876">
        <w:tc>
          <w:tcPr>
            <w:tcW w:w="9072" w:type="dxa"/>
          </w:tcPr>
          <w:p w:rsidR="006827B1" w:rsidRDefault="006827B1" w:rsidP="00EA4876">
            <w:pPr>
              <w:rPr>
                <w:szCs w:val="28"/>
              </w:rPr>
            </w:pPr>
          </w:p>
        </w:tc>
        <w:tc>
          <w:tcPr>
            <w:tcW w:w="5954" w:type="dxa"/>
          </w:tcPr>
          <w:p w:rsidR="006827B1" w:rsidRDefault="006827B1" w:rsidP="00EA4876">
            <w:pPr>
              <w:rPr>
                <w:szCs w:val="28"/>
              </w:rPr>
            </w:pPr>
          </w:p>
        </w:tc>
      </w:tr>
      <w:tr w:rsidR="006827B1" w:rsidTr="00EA4876">
        <w:tc>
          <w:tcPr>
            <w:tcW w:w="9072" w:type="dxa"/>
          </w:tcPr>
          <w:p w:rsidR="006827B1" w:rsidRDefault="006827B1" w:rsidP="00EA4876">
            <w:pPr>
              <w:rPr>
                <w:szCs w:val="28"/>
              </w:rPr>
            </w:pPr>
          </w:p>
        </w:tc>
        <w:tc>
          <w:tcPr>
            <w:tcW w:w="5954" w:type="dxa"/>
          </w:tcPr>
          <w:p w:rsidR="006827B1" w:rsidRDefault="006827B1" w:rsidP="00EA4876">
            <w:pPr>
              <w:rPr>
                <w:szCs w:val="28"/>
              </w:rPr>
            </w:pPr>
            <w:r>
              <w:rPr>
                <w:szCs w:val="28"/>
              </w:rPr>
              <w:t>УТВЕРЖДЕН</w:t>
            </w:r>
          </w:p>
        </w:tc>
      </w:tr>
      <w:tr w:rsidR="006827B1" w:rsidTr="00EA4876">
        <w:tc>
          <w:tcPr>
            <w:tcW w:w="9072" w:type="dxa"/>
          </w:tcPr>
          <w:p w:rsidR="006827B1" w:rsidRDefault="006827B1" w:rsidP="00EA4876">
            <w:pPr>
              <w:rPr>
                <w:szCs w:val="28"/>
              </w:rPr>
            </w:pPr>
          </w:p>
        </w:tc>
        <w:tc>
          <w:tcPr>
            <w:tcW w:w="5954" w:type="dxa"/>
          </w:tcPr>
          <w:p w:rsidR="006827B1" w:rsidRDefault="006827B1" w:rsidP="00EA4876">
            <w:pPr>
              <w:rPr>
                <w:szCs w:val="28"/>
              </w:rPr>
            </w:pPr>
          </w:p>
        </w:tc>
      </w:tr>
      <w:tr w:rsidR="006827B1" w:rsidTr="00EA4876">
        <w:tc>
          <w:tcPr>
            <w:tcW w:w="9072" w:type="dxa"/>
          </w:tcPr>
          <w:p w:rsidR="006827B1" w:rsidRDefault="006827B1" w:rsidP="00EA4876">
            <w:pPr>
              <w:rPr>
                <w:szCs w:val="28"/>
              </w:rPr>
            </w:pPr>
          </w:p>
        </w:tc>
        <w:tc>
          <w:tcPr>
            <w:tcW w:w="5954" w:type="dxa"/>
          </w:tcPr>
          <w:p w:rsidR="006827B1" w:rsidRDefault="006827B1" w:rsidP="00EA4876">
            <w:pPr>
              <w:rPr>
                <w:szCs w:val="28"/>
              </w:rPr>
            </w:pPr>
            <w:r>
              <w:rPr>
                <w:szCs w:val="28"/>
              </w:rPr>
              <w:t xml:space="preserve">приказом начальника управления </w:t>
            </w:r>
          </w:p>
          <w:p w:rsidR="006827B1" w:rsidRDefault="006827B1" w:rsidP="00EA4876">
            <w:pPr>
              <w:rPr>
                <w:szCs w:val="28"/>
              </w:rPr>
            </w:pPr>
            <w:r>
              <w:rPr>
                <w:szCs w:val="28"/>
              </w:rPr>
              <w:t xml:space="preserve">государственной охраны объектов </w:t>
            </w:r>
          </w:p>
          <w:p w:rsidR="006827B1" w:rsidRDefault="006827B1" w:rsidP="00EA4876">
            <w:pPr>
              <w:rPr>
                <w:szCs w:val="28"/>
              </w:rPr>
            </w:pPr>
            <w:r>
              <w:rPr>
                <w:szCs w:val="28"/>
              </w:rPr>
              <w:t xml:space="preserve">культурного наследия </w:t>
            </w:r>
          </w:p>
          <w:p w:rsidR="006827B1" w:rsidRDefault="006827B1" w:rsidP="00EA4876">
            <w:pPr>
              <w:rPr>
                <w:szCs w:val="28"/>
              </w:rPr>
            </w:pPr>
            <w:r>
              <w:rPr>
                <w:szCs w:val="28"/>
              </w:rPr>
              <w:t>Кировской области</w:t>
            </w:r>
          </w:p>
          <w:p w:rsidR="006827B1" w:rsidRDefault="006827B1" w:rsidP="006827B1">
            <w:pPr>
              <w:rPr>
                <w:szCs w:val="28"/>
              </w:rPr>
            </w:pPr>
            <w:r>
              <w:rPr>
                <w:szCs w:val="28"/>
              </w:rPr>
              <w:t>от 30.04.2025 № 24</w:t>
            </w:r>
          </w:p>
          <w:p w:rsidR="0058093D" w:rsidRDefault="0058093D" w:rsidP="0058093D">
            <w:pPr>
              <w:rPr>
                <w:szCs w:val="28"/>
              </w:rPr>
            </w:pPr>
            <w:r>
              <w:rPr>
                <w:szCs w:val="28"/>
              </w:rPr>
              <w:t xml:space="preserve">(в ред. приказа начальника управления </w:t>
            </w:r>
            <w:r>
              <w:rPr>
                <w:szCs w:val="28"/>
              </w:rPr>
              <w:br/>
              <w:t xml:space="preserve">государственной охраны объектов </w:t>
            </w:r>
            <w:r>
              <w:rPr>
                <w:szCs w:val="28"/>
              </w:rPr>
              <w:br/>
              <w:t>культурного наследия Кировской</w:t>
            </w:r>
            <w:r>
              <w:rPr>
                <w:szCs w:val="28"/>
              </w:rPr>
              <w:br/>
              <w:t>области от 06.05.2026 № 15-од)</w:t>
            </w:r>
          </w:p>
        </w:tc>
      </w:tr>
    </w:tbl>
    <w:p w:rsidR="006827B1" w:rsidRDefault="006827B1" w:rsidP="006827B1">
      <w:pPr>
        <w:rPr>
          <w:szCs w:val="28"/>
        </w:rPr>
      </w:pPr>
    </w:p>
    <w:p w:rsidR="006827B1" w:rsidRPr="007C7B97" w:rsidRDefault="006827B1" w:rsidP="006827B1">
      <w:pPr>
        <w:jc w:val="center"/>
        <w:rPr>
          <w:b/>
          <w:szCs w:val="28"/>
        </w:rPr>
      </w:pPr>
      <w:r>
        <w:rPr>
          <w:b/>
          <w:szCs w:val="28"/>
        </w:rPr>
        <w:t>ПЛАН</w:t>
      </w:r>
    </w:p>
    <w:p w:rsidR="006827B1" w:rsidRPr="007C7B97" w:rsidRDefault="006827B1" w:rsidP="006827B1">
      <w:pPr>
        <w:jc w:val="center"/>
        <w:rPr>
          <w:b/>
          <w:szCs w:val="28"/>
        </w:rPr>
      </w:pPr>
      <w:r w:rsidRPr="007C7B97">
        <w:rPr>
          <w:b/>
          <w:szCs w:val="28"/>
        </w:rPr>
        <w:t>мероприятий управления государственной охраны объектов культурного наследия</w:t>
      </w:r>
    </w:p>
    <w:p w:rsidR="006827B1" w:rsidRPr="007C7B97" w:rsidRDefault="006827B1" w:rsidP="006827B1">
      <w:pPr>
        <w:jc w:val="center"/>
        <w:rPr>
          <w:b/>
          <w:szCs w:val="28"/>
        </w:rPr>
      </w:pPr>
      <w:r w:rsidRPr="007C7B97">
        <w:rPr>
          <w:b/>
          <w:szCs w:val="28"/>
        </w:rPr>
        <w:t xml:space="preserve">Кировской области по противодействию коррупции </w:t>
      </w:r>
    </w:p>
    <w:p w:rsidR="006827B1" w:rsidRPr="007C7B97" w:rsidRDefault="006827B1" w:rsidP="006827B1">
      <w:pPr>
        <w:jc w:val="center"/>
        <w:rPr>
          <w:b/>
          <w:szCs w:val="28"/>
        </w:rPr>
      </w:pPr>
      <w:r w:rsidRPr="007C7B97">
        <w:rPr>
          <w:b/>
          <w:szCs w:val="28"/>
        </w:rPr>
        <w:t>на 202</w:t>
      </w:r>
      <w:r>
        <w:rPr>
          <w:b/>
          <w:szCs w:val="28"/>
        </w:rPr>
        <w:t xml:space="preserve">5 – </w:t>
      </w:r>
      <w:r w:rsidRPr="007C7B97">
        <w:rPr>
          <w:b/>
          <w:szCs w:val="28"/>
        </w:rPr>
        <w:t>202</w:t>
      </w:r>
      <w:r>
        <w:rPr>
          <w:b/>
          <w:szCs w:val="28"/>
        </w:rPr>
        <w:t>8</w:t>
      </w:r>
      <w:r w:rsidRPr="007C7B97">
        <w:rPr>
          <w:b/>
          <w:szCs w:val="28"/>
        </w:rPr>
        <w:t xml:space="preserve"> годы</w:t>
      </w:r>
    </w:p>
    <w:p w:rsidR="006827B1" w:rsidRPr="004D6700" w:rsidRDefault="006827B1" w:rsidP="006827B1">
      <w:pPr>
        <w:jc w:val="center"/>
        <w:rPr>
          <w:b/>
        </w:rPr>
      </w:pPr>
    </w:p>
    <w:tbl>
      <w:tblPr>
        <w:tblW w:w="1533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6"/>
        <w:gridCol w:w="142"/>
        <w:gridCol w:w="4253"/>
        <w:gridCol w:w="1984"/>
        <w:gridCol w:w="2268"/>
        <w:gridCol w:w="425"/>
        <w:gridCol w:w="2552"/>
        <w:gridCol w:w="3118"/>
      </w:tblGrid>
      <w:tr w:rsidR="006827B1" w:rsidRPr="006827B1" w:rsidTr="006827B1">
        <w:tc>
          <w:tcPr>
            <w:tcW w:w="596" w:type="dxa"/>
            <w:vAlign w:val="center"/>
          </w:tcPr>
          <w:p w:rsidR="006827B1" w:rsidRPr="006827B1" w:rsidRDefault="006827B1" w:rsidP="00EA4876">
            <w:pPr>
              <w:jc w:val="center"/>
              <w:rPr>
                <w:sz w:val="24"/>
                <w:szCs w:val="24"/>
              </w:rPr>
            </w:pPr>
            <w:r w:rsidRPr="006827B1">
              <w:rPr>
                <w:sz w:val="24"/>
                <w:szCs w:val="24"/>
              </w:rPr>
              <w:t>№</w:t>
            </w:r>
          </w:p>
          <w:p w:rsidR="006827B1" w:rsidRPr="006827B1" w:rsidRDefault="006827B1" w:rsidP="00EA4876">
            <w:pPr>
              <w:jc w:val="center"/>
              <w:rPr>
                <w:sz w:val="24"/>
                <w:szCs w:val="24"/>
              </w:rPr>
            </w:pPr>
            <w:r w:rsidRPr="006827B1">
              <w:rPr>
                <w:sz w:val="24"/>
                <w:szCs w:val="24"/>
              </w:rPr>
              <w:t>п/п</w:t>
            </w:r>
          </w:p>
        </w:tc>
        <w:tc>
          <w:tcPr>
            <w:tcW w:w="4395" w:type="dxa"/>
            <w:gridSpan w:val="2"/>
            <w:vAlign w:val="center"/>
          </w:tcPr>
          <w:p w:rsidR="006827B1" w:rsidRPr="006827B1" w:rsidRDefault="006827B1" w:rsidP="00EA4876">
            <w:pPr>
              <w:jc w:val="center"/>
              <w:rPr>
                <w:sz w:val="24"/>
                <w:szCs w:val="24"/>
              </w:rPr>
            </w:pPr>
            <w:r w:rsidRPr="006827B1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84" w:type="dxa"/>
            <w:vAlign w:val="center"/>
          </w:tcPr>
          <w:p w:rsidR="006827B1" w:rsidRPr="006827B1" w:rsidRDefault="006827B1" w:rsidP="00EA4876">
            <w:pPr>
              <w:jc w:val="center"/>
              <w:rPr>
                <w:sz w:val="24"/>
                <w:szCs w:val="24"/>
              </w:rPr>
            </w:pPr>
            <w:r w:rsidRPr="006827B1">
              <w:rPr>
                <w:sz w:val="24"/>
                <w:szCs w:val="24"/>
              </w:rPr>
              <w:t xml:space="preserve">Исполнитель </w:t>
            </w:r>
          </w:p>
          <w:p w:rsidR="006827B1" w:rsidRPr="006827B1" w:rsidRDefault="006827B1" w:rsidP="00EA4876">
            <w:pPr>
              <w:jc w:val="center"/>
              <w:rPr>
                <w:sz w:val="24"/>
                <w:szCs w:val="24"/>
              </w:rPr>
            </w:pPr>
            <w:r w:rsidRPr="006827B1">
              <w:rPr>
                <w:sz w:val="24"/>
                <w:szCs w:val="24"/>
              </w:rPr>
              <w:t>мероприятия</w:t>
            </w:r>
          </w:p>
        </w:tc>
        <w:tc>
          <w:tcPr>
            <w:tcW w:w="2693" w:type="dxa"/>
            <w:gridSpan w:val="2"/>
            <w:vAlign w:val="center"/>
          </w:tcPr>
          <w:p w:rsidR="006827B1" w:rsidRPr="006827B1" w:rsidRDefault="006827B1" w:rsidP="00EA4876">
            <w:pPr>
              <w:jc w:val="center"/>
              <w:rPr>
                <w:sz w:val="24"/>
                <w:szCs w:val="24"/>
              </w:rPr>
            </w:pPr>
            <w:r w:rsidRPr="006827B1">
              <w:rPr>
                <w:sz w:val="24"/>
                <w:szCs w:val="24"/>
              </w:rPr>
              <w:t xml:space="preserve">Срок выполнения </w:t>
            </w:r>
          </w:p>
          <w:p w:rsidR="006827B1" w:rsidRPr="006827B1" w:rsidRDefault="006827B1" w:rsidP="00EA4876">
            <w:pPr>
              <w:jc w:val="center"/>
              <w:rPr>
                <w:sz w:val="24"/>
                <w:szCs w:val="24"/>
              </w:rPr>
            </w:pPr>
            <w:r w:rsidRPr="006827B1">
              <w:rPr>
                <w:sz w:val="24"/>
                <w:szCs w:val="24"/>
              </w:rPr>
              <w:t>мероприятия</w:t>
            </w:r>
          </w:p>
        </w:tc>
        <w:tc>
          <w:tcPr>
            <w:tcW w:w="2552" w:type="dxa"/>
            <w:vAlign w:val="center"/>
          </w:tcPr>
          <w:p w:rsidR="006827B1" w:rsidRPr="006827B1" w:rsidRDefault="006827B1" w:rsidP="00EA4876">
            <w:pPr>
              <w:jc w:val="center"/>
              <w:rPr>
                <w:sz w:val="24"/>
                <w:szCs w:val="24"/>
              </w:rPr>
            </w:pPr>
            <w:r w:rsidRPr="006827B1">
              <w:rPr>
                <w:sz w:val="24"/>
                <w:szCs w:val="24"/>
              </w:rPr>
              <w:t xml:space="preserve">Целевой показатель </w:t>
            </w:r>
          </w:p>
          <w:p w:rsidR="006827B1" w:rsidRPr="006827B1" w:rsidRDefault="006827B1" w:rsidP="00EA4876">
            <w:pPr>
              <w:jc w:val="center"/>
              <w:rPr>
                <w:sz w:val="24"/>
                <w:szCs w:val="24"/>
              </w:rPr>
            </w:pPr>
            <w:r w:rsidRPr="006827B1">
              <w:rPr>
                <w:sz w:val="24"/>
                <w:szCs w:val="24"/>
              </w:rPr>
              <w:t xml:space="preserve">и индикатор, применяемые при оценке </w:t>
            </w:r>
          </w:p>
          <w:p w:rsidR="006827B1" w:rsidRPr="006827B1" w:rsidRDefault="006827B1" w:rsidP="00EA4876">
            <w:pPr>
              <w:jc w:val="center"/>
              <w:rPr>
                <w:sz w:val="24"/>
                <w:szCs w:val="24"/>
              </w:rPr>
            </w:pPr>
            <w:r w:rsidRPr="006827B1">
              <w:rPr>
                <w:sz w:val="24"/>
                <w:szCs w:val="24"/>
              </w:rPr>
              <w:t xml:space="preserve">выполнения </w:t>
            </w:r>
          </w:p>
          <w:p w:rsidR="006827B1" w:rsidRPr="006827B1" w:rsidRDefault="006827B1" w:rsidP="00EA4876">
            <w:pPr>
              <w:jc w:val="center"/>
              <w:rPr>
                <w:sz w:val="24"/>
                <w:szCs w:val="24"/>
              </w:rPr>
            </w:pPr>
            <w:r w:rsidRPr="006827B1">
              <w:rPr>
                <w:sz w:val="24"/>
                <w:szCs w:val="24"/>
              </w:rPr>
              <w:t>мероприятия</w:t>
            </w:r>
          </w:p>
        </w:tc>
        <w:tc>
          <w:tcPr>
            <w:tcW w:w="3118" w:type="dxa"/>
            <w:vAlign w:val="center"/>
          </w:tcPr>
          <w:p w:rsidR="006827B1" w:rsidRPr="006827B1" w:rsidRDefault="006827B1" w:rsidP="00EA4876">
            <w:pPr>
              <w:jc w:val="center"/>
              <w:rPr>
                <w:sz w:val="24"/>
                <w:szCs w:val="24"/>
              </w:rPr>
            </w:pPr>
            <w:r w:rsidRPr="006827B1">
              <w:rPr>
                <w:sz w:val="24"/>
                <w:szCs w:val="24"/>
              </w:rPr>
              <w:t>Ожидаемый результат реализации мероприятия</w:t>
            </w:r>
          </w:p>
        </w:tc>
      </w:tr>
      <w:tr w:rsidR="006827B1" w:rsidRPr="006827B1" w:rsidTr="006827B1">
        <w:tc>
          <w:tcPr>
            <w:tcW w:w="596" w:type="dxa"/>
            <w:vAlign w:val="center"/>
          </w:tcPr>
          <w:p w:rsidR="006827B1" w:rsidRPr="006827B1" w:rsidRDefault="006827B1" w:rsidP="00EA4876">
            <w:pPr>
              <w:jc w:val="center"/>
              <w:rPr>
                <w:sz w:val="24"/>
                <w:szCs w:val="24"/>
              </w:rPr>
            </w:pPr>
            <w:r w:rsidRPr="006827B1">
              <w:rPr>
                <w:sz w:val="24"/>
                <w:szCs w:val="24"/>
              </w:rPr>
              <w:t>1</w:t>
            </w:r>
          </w:p>
        </w:tc>
        <w:tc>
          <w:tcPr>
            <w:tcW w:w="4395" w:type="dxa"/>
            <w:gridSpan w:val="2"/>
            <w:vAlign w:val="center"/>
          </w:tcPr>
          <w:p w:rsidR="006827B1" w:rsidRPr="006827B1" w:rsidRDefault="006827B1" w:rsidP="00EA4876">
            <w:pPr>
              <w:jc w:val="center"/>
              <w:rPr>
                <w:sz w:val="24"/>
                <w:szCs w:val="24"/>
              </w:rPr>
            </w:pPr>
            <w:r w:rsidRPr="006827B1">
              <w:rPr>
                <w:sz w:val="24"/>
                <w:szCs w:val="24"/>
              </w:rPr>
              <w:t>2</w:t>
            </w:r>
          </w:p>
        </w:tc>
        <w:tc>
          <w:tcPr>
            <w:tcW w:w="1984" w:type="dxa"/>
            <w:vAlign w:val="center"/>
          </w:tcPr>
          <w:p w:rsidR="006827B1" w:rsidRPr="006827B1" w:rsidRDefault="006827B1" w:rsidP="00EA4876">
            <w:pPr>
              <w:jc w:val="center"/>
              <w:rPr>
                <w:sz w:val="24"/>
                <w:szCs w:val="24"/>
              </w:rPr>
            </w:pPr>
            <w:r w:rsidRPr="006827B1">
              <w:rPr>
                <w:sz w:val="24"/>
                <w:szCs w:val="24"/>
              </w:rPr>
              <w:t>3</w:t>
            </w:r>
          </w:p>
        </w:tc>
        <w:tc>
          <w:tcPr>
            <w:tcW w:w="2693" w:type="dxa"/>
            <w:gridSpan w:val="2"/>
            <w:vAlign w:val="center"/>
          </w:tcPr>
          <w:p w:rsidR="006827B1" w:rsidRPr="006827B1" w:rsidRDefault="006827B1" w:rsidP="00EA4876">
            <w:pPr>
              <w:jc w:val="center"/>
              <w:rPr>
                <w:sz w:val="24"/>
                <w:szCs w:val="24"/>
              </w:rPr>
            </w:pPr>
            <w:r w:rsidRPr="006827B1">
              <w:rPr>
                <w:sz w:val="24"/>
                <w:szCs w:val="24"/>
              </w:rPr>
              <w:t>4</w:t>
            </w:r>
          </w:p>
        </w:tc>
        <w:tc>
          <w:tcPr>
            <w:tcW w:w="2552" w:type="dxa"/>
            <w:vAlign w:val="center"/>
          </w:tcPr>
          <w:p w:rsidR="006827B1" w:rsidRPr="006827B1" w:rsidRDefault="006827B1" w:rsidP="00EA4876">
            <w:pPr>
              <w:jc w:val="center"/>
              <w:rPr>
                <w:sz w:val="24"/>
                <w:szCs w:val="24"/>
              </w:rPr>
            </w:pPr>
            <w:r w:rsidRPr="006827B1">
              <w:rPr>
                <w:sz w:val="24"/>
                <w:szCs w:val="24"/>
              </w:rPr>
              <w:t>5</w:t>
            </w:r>
          </w:p>
        </w:tc>
        <w:tc>
          <w:tcPr>
            <w:tcW w:w="3118" w:type="dxa"/>
            <w:vAlign w:val="center"/>
          </w:tcPr>
          <w:p w:rsidR="006827B1" w:rsidRPr="006827B1" w:rsidRDefault="006827B1" w:rsidP="00EA4876">
            <w:pPr>
              <w:jc w:val="center"/>
              <w:rPr>
                <w:sz w:val="24"/>
                <w:szCs w:val="24"/>
              </w:rPr>
            </w:pPr>
            <w:r w:rsidRPr="006827B1">
              <w:rPr>
                <w:sz w:val="24"/>
                <w:szCs w:val="24"/>
              </w:rPr>
              <w:t>6</w:t>
            </w:r>
          </w:p>
        </w:tc>
      </w:tr>
      <w:tr w:rsidR="006827B1" w:rsidRPr="006827B1" w:rsidTr="006827B1">
        <w:tc>
          <w:tcPr>
            <w:tcW w:w="596" w:type="dxa"/>
            <w:vAlign w:val="center"/>
          </w:tcPr>
          <w:p w:rsidR="006827B1" w:rsidRPr="006827B1" w:rsidRDefault="006827B1" w:rsidP="00EA4876">
            <w:pPr>
              <w:tabs>
                <w:tab w:val="left" w:pos="390"/>
              </w:tabs>
              <w:jc w:val="center"/>
              <w:rPr>
                <w:sz w:val="24"/>
                <w:szCs w:val="24"/>
              </w:rPr>
            </w:pPr>
            <w:r w:rsidRPr="006827B1">
              <w:rPr>
                <w:sz w:val="24"/>
                <w:szCs w:val="24"/>
              </w:rPr>
              <w:t>1</w:t>
            </w:r>
          </w:p>
        </w:tc>
        <w:tc>
          <w:tcPr>
            <w:tcW w:w="4395" w:type="dxa"/>
            <w:gridSpan w:val="2"/>
          </w:tcPr>
          <w:p w:rsidR="006827B1" w:rsidRPr="006827B1" w:rsidRDefault="006827B1" w:rsidP="00EA4876">
            <w:pPr>
              <w:widowControl w:val="0"/>
              <w:ind w:right="-14"/>
              <w:jc w:val="both"/>
              <w:rPr>
                <w:sz w:val="24"/>
                <w:szCs w:val="24"/>
              </w:rPr>
            </w:pPr>
            <w:r w:rsidRPr="006827B1">
              <w:rPr>
                <w:rFonts w:eastAsia="Calibri"/>
                <w:sz w:val="24"/>
                <w:szCs w:val="24"/>
              </w:rPr>
              <w:t>Обеспечение реализации антикоррупционной политики в управлении государственной охраны объектов культурного наследия Кировской области (далее – управление)</w:t>
            </w:r>
          </w:p>
        </w:tc>
        <w:tc>
          <w:tcPr>
            <w:tcW w:w="1984" w:type="dxa"/>
          </w:tcPr>
          <w:p w:rsidR="006827B1" w:rsidRPr="006827B1" w:rsidRDefault="006827B1" w:rsidP="00EA487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:rsidR="006827B1" w:rsidRPr="006827B1" w:rsidRDefault="006827B1" w:rsidP="00EA487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6827B1" w:rsidRPr="006827B1" w:rsidRDefault="006827B1" w:rsidP="00EA487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6827B1" w:rsidRPr="006827B1" w:rsidRDefault="006827B1" w:rsidP="00EA4876">
            <w:pPr>
              <w:jc w:val="center"/>
              <w:rPr>
                <w:sz w:val="24"/>
                <w:szCs w:val="24"/>
              </w:rPr>
            </w:pPr>
          </w:p>
        </w:tc>
      </w:tr>
      <w:tr w:rsidR="006827B1" w:rsidRPr="006827B1" w:rsidTr="006827B1">
        <w:trPr>
          <w:trHeight w:val="326"/>
        </w:trPr>
        <w:tc>
          <w:tcPr>
            <w:tcW w:w="596" w:type="dxa"/>
          </w:tcPr>
          <w:p w:rsidR="006827B1" w:rsidRPr="006827B1" w:rsidRDefault="006827B1" w:rsidP="00EA4876">
            <w:pPr>
              <w:jc w:val="center"/>
              <w:rPr>
                <w:sz w:val="24"/>
                <w:szCs w:val="24"/>
              </w:rPr>
            </w:pPr>
            <w:r w:rsidRPr="006827B1">
              <w:rPr>
                <w:sz w:val="24"/>
                <w:szCs w:val="24"/>
              </w:rPr>
              <w:lastRenderedPageBreak/>
              <w:t>1.1</w:t>
            </w:r>
          </w:p>
        </w:tc>
        <w:tc>
          <w:tcPr>
            <w:tcW w:w="4395" w:type="dxa"/>
            <w:gridSpan w:val="2"/>
          </w:tcPr>
          <w:p w:rsidR="006827B1" w:rsidRPr="006827B1" w:rsidRDefault="006827B1" w:rsidP="00EA4876">
            <w:pPr>
              <w:widowControl w:val="0"/>
              <w:jc w:val="both"/>
              <w:rPr>
                <w:sz w:val="24"/>
                <w:szCs w:val="24"/>
              </w:rPr>
            </w:pPr>
            <w:r w:rsidRPr="006827B1">
              <w:rPr>
                <w:sz w:val="24"/>
                <w:szCs w:val="24"/>
              </w:rPr>
              <w:t xml:space="preserve">Утверждение плана мероприятий управления государственной охраны объектов культурного наследия Кировской области по противодействию коррупции </w:t>
            </w:r>
            <w:r>
              <w:rPr>
                <w:sz w:val="24"/>
                <w:szCs w:val="24"/>
              </w:rPr>
              <w:br/>
            </w:r>
            <w:r w:rsidRPr="006827B1">
              <w:rPr>
                <w:sz w:val="24"/>
                <w:szCs w:val="24"/>
              </w:rPr>
              <w:t>(далее – план по противодействию коррупции) (внесение изменений в план по противодействию коррупции)</w:t>
            </w:r>
          </w:p>
        </w:tc>
        <w:tc>
          <w:tcPr>
            <w:tcW w:w="1984" w:type="dxa"/>
          </w:tcPr>
          <w:p w:rsidR="006827B1" w:rsidRPr="006827B1" w:rsidRDefault="006827B1" w:rsidP="00EA4876">
            <w:pPr>
              <w:jc w:val="center"/>
              <w:rPr>
                <w:sz w:val="24"/>
                <w:szCs w:val="24"/>
              </w:rPr>
            </w:pPr>
            <w:r w:rsidRPr="006827B1">
              <w:rPr>
                <w:sz w:val="24"/>
                <w:szCs w:val="24"/>
              </w:rPr>
              <w:t xml:space="preserve">сотрудник </w:t>
            </w:r>
            <w:r>
              <w:rPr>
                <w:sz w:val="24"/>
                <w:szCs w:val="24"/>
              </w:rPr>
              <w:br/>
            </w:r>
            <w:r w:rsidRPr="006827B1">
              <w:rPr>
                <w:sz w:val="24"/>
                <w:szCs w:val="24"/>
              </w:rPr>
              <w:t xml:space="preserve">управления, </w:t>
            </w:r>
            <w:r w:rsidRPr="006827B1">
              <w:rPr>
                <w:sz w:val="24"/>
                <w:szCs w:val="24"/>
              </w:rPr>
              <w:br/>
              <w:t>ответственный за работу по профилактике коррупционных и иных правонарушений</w:t>
            </w:r>
          </w:p>
        </w:tc>
        <w:tc>
          <w:tcPr>
            <w:tcW w:w="2693" w:type="dxa"/>
            <w:gridSpan w:val="2"/>
          </w:tcPr>
          <w:p w:rsidR="006827B1" w:rsidRPr="006827B1" w:rsidRDefault="006827B1" w:rsidP="00EA4876">
            <w:pPr>
              <w:jc w:val="center"/>
              <w:rPr>
                <w:sz w:val="24"/>
                <w:szCs w:val="24"/>
              </w:rPr>
            </w:pPr>
            <w:r w:rsidRPr="006827B1">
              <w:rPr>
                <w:sz w:val="24"/>
                <w:szCs w:val="24"/>
              </w:rPr>
              <w:t xml:space="preserve">до 30 апреля 2025 года, далее – по мере </w:t>
            </w:r>
          </w:p>
          <w:p w:rsidR="006827B1" w:rsidRPr="006827B1" w:rsidRDefault="006827B1" w:rsidP="00EA4876">
            <w:pPr>
              <w:jc w:val="center"/>
              <w:rPr>
                <w:sz w:val="24"/>
                <w:szCs w:val="24"/>
              </w:rPr>
            </w:pPr>
            <w:r w:rsidRPr="006827B1">
              <w:rPr>
                <w:sz w:val="24"/>
                <w:szCs w:val="24"/>
              </w:rPr>
              <w:t>необходимости</w:t>
            </w:r>
          </w:p>
        </w:tc>
        <w:tc>
          <w:tcPr>
            <w:tcW w:w="2552" w:type="dxa"/>
          </w:tcPr>
          <w:p w:rsidR="006827B1" w:rsidRPr="006827B1" w:rsidRDefault="006827B1" w:rsidP="00EA487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6827B1" w:rsidRPr="006827B1" w:rsidRDefault="006827B1" w:rsidP="00EA4876">
            <w:pPr>
              <w:jc w:val="both"/>
              <w:rPr>
                <w:sz w:val="24"/>
                <w:szCs w:val="24"/>
              </w:rPr>
            </w:pPr>
            <w:r w:rsidRPr="006827B1">
              <w:rPr>
                <w:sz w:val="24"/>
                <w:szCs w:val="24"/>
              </w:rPr>
              <w:t>наличие утвержденного управлением плана по противодействию коррупции</w:t>
            </w:r>
          </w:p>
        </w:tc>
      </w:tr>
      <w:tr w:rsidR="006827B1" w:rsidRPr="006827B1" w:rsidTr="006827B1">
        <w:trPr>
          <w:trHeight w:val="326"/>
        </w:trPr>
        <w:tc>
          <w:tcPr>
            <w:tcW w:w="596" w:type="dxa"/>
          </w:tcPr>
          <w:p w:rsidR="006827B1" w:rsidRPr="006827B1" w:rsidRDefault="006827B1" w:rsidP="00EA4876">
            <w:pPr>
              <w:jc w:val="center"/>
              <w:rPr>
                <w:sz w:val="24"/>
                <w:szCs w:val="24"/>
              </w:rPr>
            </w:pPr>
            <w:r w:rsidRPr="006827B1">
              <w:rPr>
                <w:sz w:val="24"/>
                <w:szCs w:val="24"/>
              </w:rPr>
              <w:t>1.2</w:t>
            </w:r>
          </w:p>
        </w:tc>
        <w:tc>
          <w:tcPr>
            <w:tcW w:w="4395" w:type="dxa"/>
            <w:gridSpan w:val="2"/>
          </w:tcPr>
          <w:p w:rsidR="006827B1" w:rsidRPr="006827B1" w:rsidRDefault="006827B1" w:rsidP="00EA4876">
            <w:pPr>
              <w:widowControl w:val="0"/>
              <w:jc w:val="both"/>
              <w:rPr>
                <w:rFonts w:eastAsia="Calibri"/>
                <w:sz w:val="24"/>
                <w:szCs w:val="24"/>
              </w:rPr>
            </w:pPr>
            <w:r w:rsidRPr="006827B1">
              <w:rPr>
                <w:rFonts w:eastAsia="Calibri"/>
                <w:sz w:val="24"/>
                <w:szCs w:val="24"/>
              </w:rPr>
              <w:t>Назначение лиц, ответственных за работу по профилактике коррупционных и иных правонарушений</w:t>
            </w:r>
          </w:p>
        </w:tc>
        <w:tc>
          <w:tcPr>
            <w:tcW w:w="1984" w:type="dxa"/>
          </w:tcPr>
          <w:p w:rsidR="006827B1" w:rsidRPr="006827B1" w:rsidRDefault="006827B1" w:rsidP="00EA4876">
            <w:pPr>
              <w:widowControl w:val="0"/>
              <w:jc w:val="center"/>
              <w:rPr>
                <w:sz w:val="24"/>
                <w:szCs w:val="24"/>
              </w:rPr>
            </w:pPr>
            <w:r w:rsidRPr="006827B1">
              <w:rPr>
                <w:sz w:val="24"/>
                <w:szCs w:val="24"/>
              </w:rPr>
              <w:t>начальник управления</w:t>
            </w:r>
          </w:p>
        </w:tc>
        <w:tc>
          <w:tcPr>
            <w:tcW w:w="2693" w:type="dxa"/>
            <w:gridSpan w:val="2"/>
          </w:tcPr>
          <w:p w:rsidR="006827B1" w:rsidRPr="006827B1" w:rsidRDefault="006827B1" w:rsidP="00EA4876">
            <w:pPr>
              <w:jc w:val="center"/>
              <w:rPr>
                <w:sz w:val="24"/>
                <w:szCs w:val="24"/>
              </w:rPr>
            </w:pPr>
            <w:r w:rsidRPr="006827B1">
              <w:rPr>
                <w:sz w:val="24"/>
                <w:szCs w:val="24"/>
              </w:rPr>
              <w:t xml:space="preserve">в течение </w:t>
            </w:r>
          </w:p>
          <w:p w:rsidR="006827B1" w:rsidRPr="006827B1" w:rsidRDefault="006827B1" w:rsidP="00EA4876">
            <w:pPr>
              <w:jc w:val="center"/>
              <w:rPr>
                <w:sz w:val="24"/>
                <w:szCs w:val="24"/>
              </w:rPr>
            </w:pPr>
            <w:r w:rsidRPr="006827B1">
              <w:rPr>
                <w:sz w:val="24"/>
                <w:szCs w:val="24"/>
              </w:rPr>
              <w:t>2025 – 2028 годов</w:t>
            </w:r>
          </w:p>
        </w:tc>
        <w:tc>
          <w:tcPr>
            <w:tcW w:w="2552" w:type="dxa"/>
          </w:tcPr>
          <w:p w:rsidR="006827B1" w:rsidRPr="006827B1" w:rsidRDefault="006827B1" w:rsidP="00EA4876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6827B1" w:rsidRPr="006827B1" w:rsidRDefault="006827B1" w:rsidP="00EA4876">
            <w:pPr>
              <w:widowControl w:val="0"/>
              <w:jc w:val="both"/>
              <w:rPr>
                <w:sz w:val="24"/>
                <w:szCs w:val="24"/>
              </w:rPr>
            </w:pPr>
            <w:r w:rsidRPr="006827B1">
              <w:rPr>
                <w:sz w:val="24"/>
                <w:szCs w:val="24"/>
              </w:rPr>
              <w:t>обеспечение организации работы по профилактике коррупционных и иных правонарушений в управлении</w:t>
            </w:r>
          </w:p>
        </w:tc>
      </w:tr>
      <w:tr w:rsidR="006827B1" w:rsidRPr="006827B1" w:rsidTr="006827B1">
        <w:trPr>
          <w:trHeight w:val="326"/>
        </w:trPr>
        <w:tc>
          <w:tcPr>
            <w:tcW w:w="596" w:type="dxa"/>
          </w:tcPr>
          <w:p w:rsidR="006827B1" w:rsidRPr="006827B1" w:rsidRDefault="006827B1" w:rsidP="00EA4876">
            <w:pPr>
              <w:jc w:val="center"/>
              <w:rPr>
                <w:sz w:val="24"/>
                <w:szCs w:val="24"/>
              </w:rPr>
            </w:pPr>
            <w:r w:rsidRPr="006827B1">
              <w:rPr>
                <w:sz w:val="24"/>
                <w:szCs w:val="24"/>
              </w:rPr>
              <w:t>1.3</w:t>
            </w:r>
          </w:p>
        </w:tc>
        <w:tc>
          <w:tcPr>
            <w:tcW w:w="4395" w:type="dxa"/>
            <w:gridSpan w:val="2"/>
          </w:tcPr>
          <w:p w:rsidR="006827B1" w:rsidRPr="006827B1" w:rsidRDefault="006827B1" w:rsidP="00EA4876">
            <w:pPr>
              <w:widowControl w:val="0"/>
              <w:jc w:val="both"/>
              <w:rPr>
                <w:rFonts w:eastAsia="Calibri"/>
                <w:sz w:val="24"/>
                <w:szCs w:val="24"/>
              </w:rPr>
            </w:pPr>
            <w:r w:rsidRPr="006827B1">
              <w:rPr>
                <w:rFonts w:eastAsia="Calibri"/>
                <w:sz w:val="24"/>
                <w:szCs w:val="24"/>
              </w:rPr>
              <w:t>Проведение анализа содержания нормативных правовых актов и иных актов управления в сфере противодействия коррупции, их актуализация в связи с внесением изменений в антикоррупционное законодательство Российской Федерации и Кировской области</w:t>
            </w:r>
          </w:p>
        </w:tc>
        <w:tc>
          <w:tcPr>
            <w:tcW w:w="1984" w:type="dxa"/>
          </w:tcPr>
          <w:p w:rsidR="006827B1" w:rsidRPr="006827B1" w:rsidRDefault="006827B1" w:rsidP="00EA4876">
            <w:pPr>
              <w:jc w:val="center"/>
              <w:rPr>
                <w:sz w:val="24"/>
                <w:szCs w:val="24"/>
              </w:rPr>
            </w:pPr>
            <w:r w:rsidRPr="006827B1">
              <w:rPr>
                <w:sz w:val="24"/>
                <w:szCs w:val="24"/>
              </w:rPr>
              <w:t xml:space="preserve">сотрудник управления, </w:t>
            </w:r>
            <w:r w:rsidRPr="006827B1">
              <w:rPr>
                <w:sz w:val="24"/>
                <w:szCs w:val="24"/>
              </w:rPr>
              <w:br/>
              <w:t>ответственный за работу по профилактике коррупционных и иных правонарушений</w:t>
            </w:r>
          </w:p>
        </w:tc>
        <w:tc>
          <w:tcPr>
            <w:tcW w:w="2693" w:type="dxa"/>
            <w:gridSpan w:val="2"/>
          </w:tcPr>
          <w:p w:rsidR="006827B1" w:rsidRPr="006827B1" w:rsidRDefault="006827B1" w:rsidP="00EA4876">
            <w:pPr>
              <w:jc w:val="center"/>
              <w:rPr>
                <w:sz w:val="24"/>
                <w:szCs w:val="24"/>
              </w:rPr>
            </w:pPr>
            <w:r w:rsidRPr="006827B1">
              <w:rPr>
                <w:sz w:val="24"/>
                <w:szCs w:val="24"/>
              </w:rPr>
              <w:t>ежегодно</w:t>
            </w:r>
          </w:p>
        </w:tc>
        <w:tc>
          <w:tcPr>
            <w:tcW w:w="2552" w:type="dxa"/>
          </w:tcPr>
          <w:p w:rsidR="006827B1" w:rsidRPr="006827B1" w:rsidRDefault="006827B1" w:rsidP="00EA4876">
            <w:pPr>
              <w:widowControl w:val="0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118" w:type="dxa"/>
          </w:tcPr>
          <w:p w:rsidR="006827B1" w:rsidRPr="006827B1" w:rsidRDefault="006827B1" w:rsidP="00EA4876">
            <w:pPr>
              <w:widowControl w:val="0"/>
              <w:jc w:val="both"/>
              <w:rPr>
                <w:rFonts w:eastAsia="Calibri"/>
                <w:sz w:val="24"/>
                <w:szCs w:val="24"/>
              </w:rPr>
            </w:pPr>
            <w:r w:rsidRPr="006827B1">
              <w:rPr>
                <w:rFonts w:eastAsia="Calibri"/>
                <w:sz w:val="24"/>
                <w:szCs w:val="24"/>
              </w:rPr>
              <w:t>своевременное внесение управлением изменений в нормативные правовые и иные акты управления в сфере противодействия коррупции в связи с внесением изменений в антикоррупционное законодательство Российской Федерации и Кировской области</w:t>
            </w:r>
          </w:p>
        </w:tc>
      </w:tr>
      <w:tr w:rsidR="006827B1" w:rsidRPr="006827B1" w:rsidTr="006827B1">
        <w:trPr>
          <w:trHeight w:val="326"/>
        </w:trPr>
        <w:tc>
          <w:tcPr>
            <w:tcW w:w="596" w:type="dxa"/>
          </w:tcPr>
          <w:p w:rsidR="006827B1" w:rsidRPr="006827B1" w:rsidRDefault="006827B1" w:rsidP="00EA4876">
            <w:pPr>
              <w:jc w:val="center"/>
              <w:rPr>
                <w:sz w:val="24"/>
                <w:szCs w:val="24"/>
              </w:rPr>
            </w:pPr>
            <w:r w:rsidRPr="006827B1">
              <w:rPr>
                <w:sz w:val="24"/>
                <w:szCs w:val="24"/>
              </w:rPr>
              <w:t>1.4</w:t>
            </w:r>
          </w:p>
        </w:tc>
        <w:tc>
          <w:tcPr>
            <w:tcW w:w="4395" w:type="dxa"/>
            <w:gridSpan w:val="2"/>
          </w:tcPr>
          <w:p w:rsidR="006827B1" w:rsidRPr="006827B1" w:rsidRDefault="006827B1" w:rsidP="00EA4876">
            <w:pPr>
              <w:widowControl w:val="0"/>
              <w:jc w:val="both"/>
              <w:rPr>
                <w:rFonts w:eastAsia="Calibri"/>
                <w:sz w:val="24"/>
                <w:szCs w:val="24"/>
              </w:rPr>
            </w:pPr>
            <w:r w:rsidRPr="006827B1">
              <w:rPr>
                <w:rFonts w:eastAsia="Calibri"/>
                <w:sz w:val="24"/>
                <w:szCs w:val="24"/>
              </w:rPr>
              <w:t xml:space="preserve">Проведение анализа </w:t>
            </w:r>
            <w:r w:rsidRPr="006827B1">
              <w:rPr>
                <w:sz w:val="24"/>
                <w:szCs w:val="24"/>
              </w:rPr>
              <w:t>исполнения Кировским областным государственным автономным учреждением «Научно-производственный центр по охране объектов культурного наследия Кировской области» (далее – КОГАУ «НПЦ по охране объектов культурного наследия Кировской области») требований законодательства о противодействии коррупции, в том числе анализа соблюдения дирек</w:t>
            </w:r>
            <w:r w:rsidRPr="006827B1">
              <w:rPr>
                <w:sz w:val="24"/>
                <w:szCs w:val="24"/>
              </w:rPr>
              <w:lastRenderedPageBreak/>
              <w:t>тором указанного учреждения установленных ограничений, запретов и обязанностей, исполнения плановых мероприятий по противодействию коррупции, организация работы по предупреждению коррупции в КОГАУ «НПЦ по охране объектов культурного наследия Кировской области»</w:t>
            </w:r>
          </w:p>
        </w:tc>
        <w:tc>
          <w:tcPr>
            <w:tcW w:w="1984" w:type="dxa"/>
          </w:tcPr>
          <w:p w:rsidR="006827B1" w:rsidRPr="006827B1" w:rsidRDefault="006827B1" w:rsidP="00EA4876">
            <w:pPr>
              <w:jc w:val="center"/>
              <w:rPr>
                <w:sz w:val="24"/>
                <w:szCs w:val="24"/>
              </w:rPr>
            </w:pPr>
            <w:r w:rsidRPr="006827B1">
              <w:rPr>
                <w:sz w:val="24"/>
                <w:szCs w:val="24"/>
              </w:rPr>
              <w:lastRenderedPageBreak/>
              <w:t xml:space="preserve">сотрудник управления, </w:t>
            </w:r>
            <w:r w:rsidRPr="006827B1">
              <w:rPr>
                <w:sz w:val="24"/>
                <w:szCs w:val="24"/>
              </w:rPr>
              <w:br/>
              <w:t>ответственный за работу по профилактике коррупционных и иных правонарушений</w:t>
            </w:r>
          </w:p>
        </w:tc>
        <w:tc>
          <w:tcPr>
            <w:tcW w:w="2693" w:type="dxa"/>
            <w:gridSpan w:val="2"/>
          </w:tcPr>
          <w:p w:rsidR="006827B1" w:rsidRPr="006827B1" w:rsidRDefault="006827B1" w:rsidP="00EA4876">
            <w:pPr>
              <w:jc w:val="center"/>
              <w:rPr>
                <w:sz w:val="24"/>
                <w:szCs w:val="24"/>
              </w:rPr>
            </w:pPr>
            <w:r w:rsidRPr="006827B1">
              <w:rPr>
                <w:sz w:val="24"/>
                <w:szCs w:val="24"/>
              </w:rPr>
              <w:t>ежегодно,</w:t>
            </w:r>
          </w:p>
          <w:p w:rsidR="006827B1" w:rsidRPr="006827B1" w:rsidRDefault="006827B1" w:rsidP="00EA4876">
            <w:pPr>
              <w:jc w:val="center"/>
              <w:rPr>
                <w:sz w:val="24"/>
                <w:szCs w:val="24"/>
              </w:rPr>
            </w:pPr>
            <w:r w:rsidRPr="006827B1">
              <w:rPr>
                <w:sz w:val="24"/>
                <w:szCs w:val="24"/>
              </w:rPr>
              <w:t>до 30 июня и</w:t>
            </w:r>
          </w:p>
          <w:p w:rsidR="006827B1" w:rsidRPr="006827B1" w:rsidRDefault="006827B1" w:rsidP="00EA4876">
            <w:pPr>
              <w:jc w:val="center"/>
              <w:rPr>
                <w:sz w:val="24"/>
                <w:szCs w:val="24"/>
              </w:rPr>
            </w:pPr>
            <w:r w:rsidRPr="006827B1">
              <w:rPr>
                <w:sz w:val="24"/>
                <w:szCs w:val="24"/>
              </w:rPr>
              <w:t>до 20 декабря</w:t>
            </w:r>
          </w:p>
        </w:tc>
        <w:tc>
          <w:tcPr>
            <w:tcW w:w="2552" w:type="dxa"/>
          </w:tcPr>
          <w:p w:rsidR="006827B1" w:rsidRPr="006827B1" w:rsidRDefault="006827B1" w:rsidP="00EA4876">
            <w:pPr>
              <w:widowControl w:val="0"/>
              <w:jc w:val="both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6827B1" w:rsidRPr="006827B1" w:rsidRDefault="006827B1" w:rsidP="00EA4876">
            <w:pPr>
              <w:widowControl w:val="0"/>
              <w:jc w:val="both"/>
              <w:rPr>
                <w:sz w:val="24"/>
                <w:szCs w:val="24"/>
              </w:rPr>
            </w:pPr>
            <w:r w:rsidRPr="006827B1">
              <w:rPr>
                <w:rFonts w:eastAsia="Calibri"/>
                <w:sz w:val="24"/>
                <w:szCs w:val="24"/>
              </w:rPr>
              <w:t xml:space="preserve">наличие аналитических справок об оценке состояния антикоррупционной работы, проводимой в </w:t>
            </w:r>
            <w:r w:rsidRPr="006827B1">
              <w:rPr>
                <w:sz w:val="24"/>
                <w:szCs w:val="24"/>
              </w:rPr>
              <w:t>КОГАУ «НПЦ по охране объектов культурного наследия Кировской области»;</w:t>
            </w:r>
          </w:p>
          <w:p w:rsidR="006827B1" w:rsidRPr="006827B1" w:rsidRDefault="006827B1" w:rsidP="00EA4876">
            <w:pPr>
              <w:widowControl w:val="0"/>
              <w:jc w:val="both"/>
              <w:rPr>
                <w:rFonts w:eastAsia="Calibri"/>
                <w:sz w:val="24"/>
                <w:szCs w:val="24"/>
              </w:rPr>
            </w:pPr>
            <w:r w:rsidRPr="006827B1">
              <w:rPr>
                <w:sz w:val="24"/>
                <w:szCs w:val="24"/>
              </w:rPr>
              <w:t xml:space="preserve">обеспечение эффективного осуществления в КОГАУ «НПЦ по охране объектов </w:t>
            </w:r>
            <w:r w:rsidRPr="006827B1">
              <w:rPr>
                <w:sz w:val="24"/>
                <w:szCs w:val="24"/>
              </w:rPr>
              <w:lastRenderedPageBreak/>
              <w:t>культурного наследия Кировской области» мер по профилактике коррупционных и иных правонарушений</w:t>
            </w:r>
          </w:p>
        </w:tc>
      </w:tr>
      <w:tr w:rsidR="006827B1" w:rsidRPr="006827B1" w:rsidTr="006827B1">
        <w:tc>
          <w:tcPr>
            <w:tcW w:w="596" w:type="dxa"/>
          </w:tcPr>
          <w:p w:rsidR="006827B1" w:rsidRPr="006827B1" w:rsidRDefault="006827B1" w:rsidP="00EA4876">
            <w:pPr>
              <w:rPr>
                <w:sz w:val="24"/>
                <w:szCs w:val="24"/>
              </w:rPr>
            </w:pPr>
            <w:r w:rsidRPr="006827B1">
              <w:rPr>
                <w:sz w:val="24"/>
                <w:szCs w:val="24"/>
              </w:rPr>
              <w:lastRenderedPageBreak/>
              <w:t>1.5</w:t>
            </w:r>
          </w:p>
        </w:tc>
        <w:tc>
          <w:tcPr>
            <w:tcW w:w="4395" w:type="dxa"/>
            <w:gridSpan w:val="2"/>
          </w:tcPr>
          <w:p w:rsidR="006827B1" w:rsidRPr="006827B1" w:rsidRDefault="006827B1" w:rsidP="00EA4876">
            <w:pPr>
              <w:jc w:val="both"/>
              <w:rPr>
                <w:sz w:val="24"/>
                <w:szCs w:val="24"/>
              </w:rPr>
            </w:pPr>
            <w:r w:rsidRPr="006827B1">
              <w:rPr>
                <w:sz w:val="24"/>
                <w:szCs w:val="24"/>
              </w:rPr>
              <w:t>Проведение оценки эффективности деятельности по профилактике коррупционных и иных правонарушений управления</w:t>
            </w:r>
          </w:p>
        </w:tc>
        <w:tc>
          <w:tcPr>
            <w:tcW w:w="1984" w:type="dxa"/>
          </w:tcPr>
          <w:p w:rsidR="006827B1" w:rsidRPr="006827B1" w:rsidRDefault="006827B1" w:rsidP="00EA4876">
            <w:pPr>
              <w:jc w:val="center"/>
              <w:rPr>
                <w:sz w:val="24"/>
                <w:szCs w:val="24"/>
              </w:rPr>
            </w:pPr>
            <w:r w:rsidRPr="006827B1">
              <w:rPr>
                <w:sz w:val="24"/>
                <w:szCs w:val="24"/>
              </w:rPr>
              <w:t xml:space="preserve">сотрудник управления, </w:t>
            </w:r>
            <w:r w:rsidRPr="006827B1">
              <w:rPr>
                <w:sz w:val="24"/>
                <w:szCs w:val="24"/>
              </w:rPr>
              <w:br/>
              <w:t>ответственный за работу по профилактике коррупционных и иных правонарушений</w:t>
            </w:r>
          </w:p>
        </w:tc>
        <w:tc>
          <w:tcPr>
            <w:tcW w:w="2693" w:type="dxa"/>
            <w:gridSpan w:val="2"/>
          </w:tcPr>
          <w:p w:rsidR="006827B1" w:rsidRPr="006827B1" w:rsidRDefault="006827B1" w:rsidP="00EA4876">
            <w:pPr>
              <w:jc w:val="center"/>
              <w:rPr>
                <w:sz w:val="24"/>
                <w:szCs w:val="24"/>
              </w:rPr>
            </w:pPr>
            <w:r w:rsidRPr="006827B1">
              <w:rPr>
                <w:sz w:val="24"/>
                <w:szCs w:val="24"/>
              </w:rPr>
              <w:t>ежегодно,</w:t>
            </w:r>
          </w:p>
          <w:p w:rsidR="006827B1" w:rsidRPr="006827B1" w:rsidRDefault="006827B1" w:rsidP="00EA4876">
            <w:pPr>
              <w:jc w:val="center"/>
              <w:rPr>
                <w:sz w:val="24"/>
                <w:szCs w:val="24"/>
              </w:rPr>
            </w:pPr>
            <w:r w:rsidRPr="006827B1">
              <w:rPr>
                <w:sz w:val="24"/>
                <w:szCs w:val="24"/>
              </w:rPr>
              <w:t>до 1 февраля</w:t>
            </w:r>
          </w:p>
        </w:tc>
        <w:tc>
          <w:tcPr>
            <w:tcW w:w="2552" w:type="dxa"/>
          </w:tcPr>
          <w:p w:rsidR="006827B1" w:rsidRPr="006827B1" w:rsidRDefault="006827B1" w:rsidP="00EA487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6827B1" w:rsidRPr="006827B1" w:rsidRDefault="006827B1" w:rsidP="00EA4876">
            <w:pPr>
              <w:jc w:val="both"/>
              <w:rPr>
                <w:sz w:val="24"/>
                <w:szCs w:val="24"/>
              </w:rPr>
            </w:pPr>
            <w:r w:rsidRPr="006827B1">
              <w:rPr>
                <w:sz w:val="24"/>
                <w:szCs w:val="24"/>
              </w:rPr>
              <w:t>наличие в управлении заполненных форм критериев оценки эффективности деятельности по профилактике коррупционных и иных правонарушений органов исполнительной власти Кировской области и органов местного самоуправления Кировской области</w:t>
            </w:r>
          </w:p>
        </w:tc>
      </w:tr>
      <w:tr w:rsidR="006827B1" w:rsidRPr="006827B1" w:rsidTr="0020697D">
        <w:tc>
          <w:tcPr>
            <w:tcW w:w="596" w:type="dxa"/>
          </w:tcPr>
          <w:p w:rsidR="006827B1" w:rsidRPr="006827B1" w:rsidRDefault="006827B1" w:rsidP="00EA4876">
            <w:pPr>
              <w:jc w:val="center"/>
              <w:rPr>
                <w:sz w:val="24"/>
                <w:szCs w:val="24"/>
              </w:rPr>
            </w:pPr>
            <w:r w:rsidRPr="006827B1">
              <w:rPr>
                <w:sz w:val="24"/>
                <w:szCs w:val="24"/>
              </w:rPr>
              <w:br w:type="page"/>
              <w:t>2</w:t>
            </w:r>
          </w:p>
        </w:tc>
        <w:tc>
          <w:tcPr>
            <w:tcW w:w="4395" w:type="dxa"/>
            <w:gridSpan w:val="2"/>
          </w:tcPr>
          <w:p w:rsidR="006827B1" w:rsidRPr="006827B1" w:rsidRDefault="006827B1" w:rsidP="00EA4876">
            <w:pPr>
              <w:widowControl w:val="0"/>
              <w:jc w:val="both"/>
              <w:rPr>
                <w:rFonts w:eastAsia="Calibri"/>
                <w:sz w:val="24"/>
                <w:szCs w:val="24"/>
              </w:rPr>
            </w:pPr>
            <w:r w:rsidRPr="006827B1">
              <w:rPr>
                <w:rFonts w:eastAsia="Calibri"/>
                <w:sz w:val="24"/>
                <w:szCs w:val="24"/>
              </w:rPr>
              <w:t xml:space="preserve">Повышение эффективности реализации механизма урегулирования конфликта интересов, обеспечение соблюдения лицами, замещающими должности государственной гражданской службы Кировской области в управлении, должность директора </w:t>
            </w:r>
            <w:r w:rsidRPr="006827B1">
              <w:rPr>
                <w:sz w:val="24"/>
                <w:szCs w:val="24"/>
              </w:rPr>
              <w:t>КОГАУ «НПЦ по охране объектов культурного наследия Кировской области», ограничений и запретов, требований к служебному поведению, исполнения ими обязанностей, установленных в целях противодействия коррупции, а также применение мер ответственности за их нарушение</w:t>
            </w:r>
          </w:p>
        </w:tc>
        <w:tc>
          <w:tcPr>
            <w:tcW w:w="1984" w:type="dxa"/>
          </w:tcPr>
          <w:p w:rsidR="006827B1" w:rsidRPr="006827B1" w:rsidRDefault="006827B1" w:rsidP="00EA487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:rsidR="006827B1" w:rsidRPr="006827B1" w:rsidRDefault="006827B1" w:rsidP="00EA487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6827B1" w:rsidRPr="006827B1" w:rsidRDefault="006827B1" w:rsidP="00EA487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6827B1" w:rsidRPr="006827B1" w:rsidRDefault="006827B1" w:rsidP="00EA4876">
            <w:pPr>
              <w:rPr>
                <w:sz w:val="24"/>
                <w:szCs w:val="24"/>
              </w:rPr>
            </w:pPr>
          </w:p>
        </w:tc>
      </w:tr>
      <w:tr w:rsidR="006827B1" w:rsidRPr="006827B1" w:rsidTr="0020697D">
        <w:tc>
          <w:tcPr>
            <w:tcW w:w="596" w:type="dxa"/>
          </w:tcPr>
          <w:p w:rsidR="006827B1" w:rsidRPr="006827B1" w:rsidRDefault="006827B1" w:rsidP="00EA4876">
            <w:pPr>
              <w:jc w:val="center"/>
              <w:rPr>
                <w:sz w:val="24"/>
                <w:szCs w:val="24"/>
              </w:rPr>
            </w:pPr>
            <w:r w:rsidRPr="006827B1">
              <w:rPr>
                <w:sz w:val="24"/>
                <w:szCs w:val="24"/>
              </w:rPr>
              <w:lastRenderedPageBreak/>
              <w:t>2.1</w:t>
            </w:r>
          </w:p>
        </w:tc>
        <w:tc>
          <w:tcPr>
            <w:tcW w:w="4395" w:type="dxa"/>
            <w:gridSpan w:val="2"/>
          </w:tcPr>
          <w:p w:rsidR="006827B1" w:rsidRPr="006827B1" w:rsidRDefault="006827B1" w:rsidP="00EA4876">
            <w:pPr>
              <w:widowControl w:val="0"/>
              <w:jc w:val="both"/>
              <w:rPr>
                <w:rFonts w:eastAsia="Calibri"/>
                <w:sz w:val="24"/>
                <w:szCs w:val="24"/>
              </w:rPr>
            </w:pPr>
            <w:r w:rsidRPr="006827B1">
              <w:rPr>
                <w:sz w:val="24"/>
                <w:szCs w:val="24"/>
              </w:rPr>
              <w:t>Обеспечение деятельности комиссии по соблюдению требований к служебному поведению государственных гражданских служащих Кировской области, замещающих должности государственной гражданской службы в управлении государственной охраны объектов культурного наследия Кировской области, и урегулированию конфликта интересов (далее комиссия)</w:t>
            </w:r>
          </w:p>
        </w:tc>
        <w:tc>
          <w:tcPr>
            <w:tcW w:w="1984" w:type="dxa"/>
          </w:tcPr>
          <w:p w:rsidR="006827B1" w:rsidRPr="006827B1" w:rsidRDefault="006827B1" w:rsidP="00EA4876">
            <w:pPr>
              <w:jc w:val="center"/>
              <w:rPr>
                <w:sz w:val="24"/>
                <w:szCs w:val="24"/>
              </w:rPr>
            </w:pPr>
            <w:r w:rsidRPr="006827B1">
              <w:rPr>
                <w:sz w:val="24"/>
                <w:szCs w:val="24"/>
              </w:rPr>
              <w:t xml:space="preserve">сотрудник управления, </w:t>
            </w:r>
            <w:r w:rsidRPr="006827B1">
              <w:rPr>
                <w:sz w:val="24"/>
                <w:szCs w:val="24"/>
              </w:rPr>
              <w:br/>
              <w:t>ответственный за работу по профилактике коррупционных и иных правонарушений</w:t>
            </w:r>
          </w:p>
        </w:tc>
        <w:tc>
          <w:tcPr>
            <w:tcW w:w="2693" w:type="dxa"/>
            <w:gridSpan w:val="2"/>
          </w:tcPr>
          <w:p w:rsidR="006827B1" w:rsidRPr="006827B1" w:rsidRDefault="006827B1" w:rsidP="00EA4876">
            <w:pPr>
              <w:jc w:val="center"/>
              <w:rPr>
                <w:sz w:val="24"/>
                <w:szCs w:val="24"/>
              </w:rPr>
            </w:pPr>
            <w:r w:rsidRPr="006827B1">
              <w:rPr>
                <w:sz w:val="24"/>
                <w:szCs w:val="24"/>
              </w:rPr>
              <w:t>ежегодно</w:t>
            </w:r>
          </w:p>
        </w:tc>
        <w:tc>
          <w:tcPr>
            <w:tcW w:w="2552" w:type="dxa"/>
          </w:tcPr>
          <w:p w:rsidR="006827B1" w:rsidRPr="006827B1" w:rsidRDefault="006827B1" w:rsidP="00EA4876">
            <w:pPr>
              <w:widowControl w:val="0"/>
              <w:jc w:val="both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6827B1" w:rsidRPr="006827B1" w:rsidRDefault="006827B1" w:rsidP="00EA4876">
            <w:pPr>
              <w:widowControl w:val="0"/>
              <w:jc w:val="both"/>
              <w:rPr>
                <w:rFonts w:eastAsia="Calibri"/>
                <w:sz w:val="24"/>
                <w:szCs w:val="24"/>
              </w:rPr>
            </w:pPr>
            <w:r w:rsidRPr="006827B1">
              <w:rPr>
                <w:sz w:val="24"/>
                <w:szCs w:val="24"/>
              </w:rPr>
              <w:t>обеспечение соблюдения государственными гражданскими служащими управления требований законодательства Российской Федерации и Кировской области о государственной гражданской службе Кировской области и противодействия коррупции</w:t>
            </w:r>
          </w:p>
        </w:tc>
      </w:tr>
      <w:tr w:rsidR="006827B1" w:rsidRPr="006827B1" w:rsidTr="0020697D">
        <w:tc>
          <w:tcPr>
            <w:tcW w:w="596" w:type="dxa"/>
          </w:tcPr>
          <w:p w:rsidR="006827B1" w:rsidRPr="006827B1" w:rsidRDefault="006827B1" w:rsidP="00EA4876">
            <w:pPr>
              <w:jc w:val="center"/>
              <w:rPr>
                <w:sz w:val="24"/>
                <w:szCs w:val="24"/>
              </w:rPr>
            </w:pPr>
            <w:r w:rsidRPr="006827B1">
              <w:rPr>
                <w:sz w:val="24"/>
                <w:szCs w:val="24"/>
              </w:rPr>
              <w:t>2.2</w:t>
            </w:r>
          </w:p>
        </w:tc>
        <w:tc>
          <w:tcPr>
            <w:tcW w:w="4395" w:type="dxa"/>
            <w:gridSpan w:val="2"/>
          </w:tcPr>
          <w:p w:rsidR="006827B1" w:rsidRPr="006827B1" w:rsidRDefault="006827B1" w:rsidP="00EA4876">
            <w:pPr>
              <w:widowControl w:val="0"/>
              <w:jc w:val="both"/>
              <w:rPr>
                <w:sz w:val="24"/>
                <w:szCs w:val="24"/>
              </w:rPr>
            </w:pPr>
            <w:r w:rsidRPr="006827B1">
              <w:rPr>
                <w:rFonts w:eastAsia="Calibri"/>
                <w:sz w:val="24"/>
                <w:szCs w:val="24"/>
              </w:rPr>
              <w:t>Привлечение к участию в работе комиссии представителей институтов гражданского общества в соответствии с Указом Президента Российской Федерации от 01.07.2010 № 821 «О комиссиях по соблюдению требований к служебному поведению федеральных государственных служащих и урегулированию конфликта интересов»</w:t>
            </w:r>
          </w:p>
        </w:tc>
        <w:tc>
          <w:tcPr>
            <w:tcW w:w="1984" w:type="dxa"/>
          </w:tcPr>
          <w:p w:rsidR="006827B1" w:rsidRPr="006827B1" w:rsidRDefault="006827B1" w:rsidP="00EA4876">
            <w:pPr>
              <w:jc w:val="center"/>
              <w:rPr>
                <w:sz w:val="24"/>
                <w:szCs w:val="24"/>
              </w:rPr>
            </w:pPr>
            <w:r w:rsidRPr="006827B1">
              <w:rPr>
                <w:sz w:val="24"/>
                <w:szCs w:val="24"/>
              </w:rPr>
              <w:t xml:space="preserve">сотрудник управления, </w:t>
            </w:r>
            <w:r w:rsidRPr="006827B1">
              <w:rPr>
                <w:sz w:val="24"/>
                <w:szCs w:val="24"/>
              </w:rPr>
              <w:br/>
              <w:t>ответственный за работу по профилактике коррупционных и иных правонарушений</w:t>
            </w:r>
          </w:p>
        </w:tc>
        <w:tc>
          <w:tcPr>
            <w:tcW w:w="2693" w:type="dxa"/>
            <w:gridSpan w:val="2"/>
          </w:tcPr>
          <w:p w:rsidR="006827B1" w:rsidRPr="006827B1" w:rsidRDefault="006827B1" w:rsidP="00EA4876">
            <w:pPr>
              <w:jc w:val="center"/>
              <w:rPr>
                <w:sz w:val="24"/>
                <w:szCs w:val="24"/>
              </w:rPr>
            </w:pPr>
            <w:r w:rsidRPr="006827B1">
              <w:rPr>
                <w:sz w:val="24"/>
                <w:szCs w:val="24"/>
              </w:rPr>
              <w:t>ежегодно</w:t>
            </w:r>
          </w:p>
        </w:tc>
        <w:tc>
          <w:tcPr>
            <w:tcW w:w="2552" w:type="dxa"/>
          </w:tcPr>
          <w:p w:rsidR="006827B1" w:rsidRPr="006827B1" w:rsidRDefault="006827B1" w:rsidP="00EA4876">
            <w:pPr>
              <w:jc w:val="center"/>
              <w:rPr>
                <w:sz w:val="24"/>
                <w:szCs w:val="24"/>
              </w:rPr>
            </w:pPr>
            <w:r w:rsidRPr="006827B1">
              <w:rPr>
                <w:sz w:val="24"/>
                <w:szCs w:val="24"/>
              </w:rPr>
              <w:t xml:space="preserve">доля заседаний комиссии с участием представителей институтов гражданского общества от общего количества заседаний указанных комиссий – </w:t>
            </w:r>
            <w:r w:rsidRPr="006827B1">
              <w:rPr>
                <w:sz w:val="24"/>
                <w:szCs w:val="24"/>
              </w:rPr>
              <w:br/>
              <w:t>не менее 100%</w:t>
            </w:r>
          </w:p>
        </w:tc>
        <w:tc>
          <w:tcPr>
            <w:tcW w:w="3118" w:type="dxa"/>
          </w:tcPr>
          <w:p w:rsidR="006827B1" w:rsidRPr="006827B1" w:rsidRDefault="006827B1" w:rsidP="00EA4876">
            <w:pPr>
              <w:jc w:val="both"/>
              <w:rPr>
                <w:sz w:val="24"/>
                <w:szCs w:val="24"/>
              </w:rPr>
            </w:pPr>
            <w:r w:rsidRPr="006827B1">
              <w:rPr>
                <w:sz w:val="24"/>
                <w:szCs w:val="24"/>
              </w:rPr>
              <w:t>повышение эффективности контроля за выполнением требований законодательства Российской Федерации и Кировской области о противодействии коррупции</w:t>
            </w:r>
          </w:p>
        </w:tc>
      </w:tr>
      <w:tr w:rsidR="006827B1" w:rsidRPr="006827B1" w:rsidTr="0020697D">
        <w:tc>
          <w:tcPr>
            <w:tcW w:w="596" w:type="dxa"/>
          </w:tcPr>
          <w:p w:rsidR="006827B1" w:rsidRPr="006827B1" w:rsidRDefault="006827B1" w:rsidP="00EA4876">
            <w:pPr>
              <w:jc w:val="center"/>
              <w:rPr>
                <w:sz w:val="24"/>
                <w:szCs w:val="24"/>
              </w:rPr>
            </w:pPr>
            <w:r w:rsidRPr="006827B1">
              <w:rPr>
                <w:sz w:val="24"/>
                <w:szCs w:val="24"/>
              </w:rPr>
              <w:t>2.3</w:t>
            </w:r>
          </w:p>
        </w:tc>
        <w:tc>
          <w:tcPr>
            <w:tcW w:w="4395" w:type="dxa"/>
            <w:gridSpan w:val="2"/>
          </w:tcPr>
          <w:p w:rsidR="006827B1" w:rsidRPr="006827B1" w:rsidRDefault="006827B1" w:rsidP="0020697D">
            <w:pPr>
              <w:pStyle w:val="af0"/>
              <w:spacing w:line="240" w:lineRule="auto"/>
              <w:rPr>
                <w:rFonts w:eastAsia="Calibri"/>
                <w:sz w:val="24"/>
                <w:szCs w:val="24"/>
              </w:rPr>
            </w:pPr>
            <w:r w:rsidRPr="006827B1">
              <w:rPr>
                <w:rStyle w:val="FontStyle13"/>
                <w:sz w:val="24"/>
                <w:szCs w:val="24"/>
              </w:rPr>
              <w:t xml:space="preserve">Проведение анализа сведений, установленных законодательством Российской Федерации о государственной гражданской службе и противодействии коррупции, представленных гражданами, претендующими на замещение должностей государственной гражданской службы Кировской области в управлении, должности директора </w:t>
            </w:r>
            <w:r w:rsidRPr="006827B1">
              <w:rPr>
                <w:sz w:val="24"/>
                <w:szCs w:val="24"/>
              </w:rPr>
              <w:t>КОГАУ «НПЦ по охране объектов культурного наследия Кировской области»</w:t>
            </w:r>
          </w:p>
        </w:tc>
        <w:tc>
          <w:tcPr>
            <w:tcW w:w="1984" w:type="dxa"/>
          </w:tcPr>
          <w:p w:rsidR="006827B1" w:rsidRPr="006827B1" w:rsidRDefault="006827B1" w:rsidP="00EA4876">
            <w:pPr>
              <w:jc w:val="center"/>
              <w:rPr>
                <w:sz w:val="24"/>
                <w:szCs w:val="24"/>
              </w:rPr>
            </w:pPr>
            <w:r w:rsidRPr="006827B1">
              <w:rPr>
                <w:sz w:val="24"/>
                <w:szCs w:val="24"/>
              </w:rPr>
              <w:t xml:space="preserve">сотрудник управления, </w:t>
            </w:r>
            <w:r w:rsidRPr="006827B1">
              <w:rPr>
                <w:sz w:val="24"/>
                <w:szCs w:val="24"/>
              </w:rPr>
              <w:br/>
              <w:t>ответственный за работу по профилактике коррупционных и иных правонарушений</w:t>
            </w:r>
          </w:p>
        </w:tc>
        <w:tc>
          <w:tcPr>
            <w:tcW w:w="2693" w:type="dxa"/>
            <w:gridSpan w:val="2"/>
          </w:tcPr>
          <w:p w:rsidR="006827B1" w:rsidRPr="006827B1" w:rsidRDefault="006827B1" w:rsidP="00EA4876">
            <w:pPr>
              <w:jc w:val="center"/>
              <w:rPr>
                <w:sz w:val="24"/>
                <w:szCs w:val="24"/>
              </w:rPr>
            </w:pPr>
            <w:r w:rsidRPr="006827B1">
              <w:rPr>
                <w:sz w:val="24"/>
                <w:szCs w:val="24"/>
              </w:rPr>
              <w:t>ежегодно,</w:t>
            </w:r>
          </w:p>
          <w:p w:rsidR="006827B1" w:rsidRPr="006827B1" w:rsidRDefault="006827B1" w:rsidP="00EA4876">
            <w:pPr>
              <w:jc w:val="center"/>
              <w:rPr>
                <w:sz w:val="24"/>
                <w:szCs w:val="24"/>
              </w:rPr>
            </w:pPr>
            <w:r w:rsidRPr="006827B1">
              <w:rPr>
                <w:sz w:val="24"/>
                <w:szCs w:val="24"/>
              </w:rPr>
              <w:t xml:space="preserve">при поступлении информации, являющейся основанием для проведения анализа представленных </w:t>
            </w:r>
            <w:r w:rsidRPr="006827B1">
              <w:rPr>
                <w:sz w:val="24"/>
                <w:szCs w:val="24"/>
              </w:rPr>
              <w:br/>
              <w:t>сведений</w:t>
            </w:r>
          </w:p>
        </w:tc>
        <w:tc>
          <w:tcPr>
            <w:tcW w:w="2552" w:type="dxa"/>
          </w:tcPr>
          <w:p w:rsidR="006827B1" w:rsidRPr="006827B1" w:rsidRDefault="006827B1" w:rsidP="00EA4876">
            <w:pPr>
              <w:widowControl w:val="0"/>
              <w:jc w:val="center"/>
              <w:rPr>
                <w:sz w:val="24"/>
                <w:szCs w:val="24"/>
              </w:rPr>
            </w:pPr>
            <w:r w:rsidRPr="006827B1">
              <w:rPr>
                <w:sz w:val="24"/>
                <w:szCs w:val="24"/>
              </w:rPr>
              <w:t xml:space="preserve">отношение количества проанализированных сведений, установленных законодательством Российской Федерации о государственной гражданской службе и противодействии коррупции, представленных гражданами, претендующими на замещение должностей государственной гражданской </w:t>
            </w:r>
            <w:r w:rsidRPr="006827B1">
              <w:rPr>
                <w:sz w:val="24"/>
                <w:szCs w:val="24"/>
              </w:rPr>
              <w:lastRenderedPageBreak/>
              <w:t xml:space="preserve">службы Кировской области в управлении, должности директора КОГАУ «НПЦ по охране объектов культурного наследия Кировской области», к общему количеству сведений, представленных указанными лицами, – </w:t>
            </w:r>
            <w:r w:rsidRPr="006827B1">
              <w:rPr>
                <w:sz w:val="24"/>
                <w:szCs w:val="24"/>
              </w:rPr>
              <w:br/>
              <w:t>не менее 100%</w:t>
            </w:r>
          </w:p>
        </w:tc>
        <w:tc>
          <w:tcPr>
            <w:tcW w:w="3118" w:type="dxa"/>
          </w:tcPr>
          <w:p w:rsidR="006827B1" w:rsidRPr="006827B1" w:rsidRDefault="006827B1" w:rsidP="00EA4876">
            <w:pPr>
              <w:widowControl w:val="0"/>
              <w:jc w:val="both"/>
              <w:rPr>
                <w:rFonts w:eastAsia="Calibri"/>
                <w:sz w:val="24"/>
                <w:szCs w:val="24"/>
              </w:rPr>
            </w:pPr>
            <w:r w:rsidRPr="006827B1">
              <w:rPr>
                <w:rFonts w:eastAsia="Calibri"/>
                <w:sz w:val="24"/>
                <w:szCs w:val="24"/>
              </w:rPr>
              <w:lastRenderedPageBreak/>
              <w:t xml:space="preserve">обеспечение своевременного и полного представления гражданами, претендующими на замещение должностей государственной гражданской службы Кировской области в управлении, должности директора </w:t>
            </w:r>
            <w:r w:rsidRPr="006827B1">
              <w:rPr>
                <w:sz w:val="24"/>
                <w:szCs w:val="24"/>
              </w:rPr>
              <w:t>КОГАУ «НПЦ по охране объектов культурного наследия Кировской области», сведений, установленных законодательством Рос</w:t>
            </w:r>
            <w:r w:rsidRPr="006827B1">
              <w:rPr>
                <w:sz w:val="24"/>
                <w:szCs w:val="24"/>
              </w:rPr>
              <w:lastRenderedPageBreak/>
              <w:t>сийской Федерации о государственной гражданской службе и противодействии коррупции</w:t>
            </w:r>
          </w:p>
        </w:tc>
      </w:tr>
      <w:tr w:rsidR="006827B1" w:rsidRPr="006827B1" w:rsidTr="0020697D">
        <w:tc>
          <w:tcPr>
            <w:tcW w:w="596" w:type="dxa"/>
          </w:tcPr>
          <w:p w:rsidR="006827B1" w:rsidRPr="006827B1" w:rsidRDefault="006827B1" w:rsidP="00EA4876">
            <w:pPr>
              <w:jc w:val="center"/>
              <w:rPr>
                <w:sz w:val="24"/>
                <w:szCs w:val="24"/>
              </w:rPr>
            </w:pPr>
            <w:r w:rsidRPr="006827B1">
              <w:rPr>
                <w:sz w:val="24"/>
                <w:szCs w:val="24"/>
              </w:rPr>
              <w:lastRenderedPageBreak/>
              <w:br w:type="page"/>
              <w:t>2.4</w:t>
            </w:r>
          </w:p>
        </w:tc>
        <w:tc>
          <w:tcPr>
            <w:tcW w:w="4395" w:type="dxa"/>
            <w:gridSpan w:val="2"/>
          </w:tcPr>
          <w:p w:rsidR="006827B1" w:rsidRPr="006827B1" w:rsidRDefault="006827B1" w:rsidP="00EA4876">
            <w:pPr>
              <w:pStyle w:val="af0"/>
              <w:spacing w:line="240" w:lineRule="auto"/>
              <w:rPr>
                <w:rFonts w:eastAsia="Calibri"/>
                <w:sz w:val="24"/>
                <w:szCs w:val="24"/>
              </w:rPr>
            </w:pPr>
            <w:r w:rsidRPr="006827B1">
              <w:rPr>
                <w:rFonts w:eastAsia="Calibri"/>
                <w:sz w:val="24"/>
                <w:szCs w:val="24"/>
              </w:rPr>
              <w:t xml:space="preserve">Проведение проверок достоверности и полноты сведений, установленных законодательством Российской Федерации и Кировской области о противодействии коррупции, представленных гражданами, претендующими на замещение должностей государственной гражданской службы Кировской области в управлении, должности директора </w:t>
            </w:r>
            <w:r w:rsidRPr="006827B1">
              <w:rPr>
                <w:sz w:val="24"/>
                <w:szCs w:val="24"/>
              </w:rPr>
              <w:t xml:space="preserve">КОГАУ «НПЦ по охране объектов культурного наследия Кировской </w:t>
            </w:r>
            <w:r w:rsidRPr="006827B1">
              <w:rPr>
                <w:sz w:val="24"/>
                <w:szCs w:val="24"/>
              </w:rPr>
              <w:br/>
              <w:t>области»</w:t>
            </w:r>
          </w:p>
        </w:tc>
        <w:tc>
          <w:tcPr>
            <w:tcW w:w="1984" w:type="dxa"/>
          </w:tcPr>
          <w:p w:rsidR="006827B1" w:rsidRPr="006827B1" w:rsidRDefault="006827B1" w:rsidP="00EA4876">
            <w:pPr>
              <w:jc w:val="center"/>
              <w:rPr>
                <w:sz w:val="24"/>
                <w:szCs w:val="24"/>
              </w:rPr>
            </w:pPr>
            <w:r w:rsidRPr="006827B1">
              <w:rPr>
                <w:sz w:val="24"/>
                <w:szCs w:val="24"/>
              </w:rPr>
              <w:t xml:space="preserve">сотрудник управления, </w:t>
            </w:r>
            <w:r w:rsidRPr="006827B1">
              <w:rPr>
                <w:sz w:val="24"/>
                <w:szCs w:val="24"/>
              </w:rPr>
              <w:br/>
              <w:t>ответственный за работу по профилактике коррупционных и иных правонарушений</w:t>
            </w:r>
          </w:p>
        </w:tc>
        <w:tc>
          <w:tcPr>
            <w:tcW w:w="2268" w:type="dxa"/>
          </w:tcPr>
          <w:p w:rsidR="006827B1" w:rsidRPr="006827B1" w:rsidRDefault="006827B1" w:rsidP="00EA4876">
            <w:pPr>
              <w:jc w:val="center"/>
              <w:rPr>
                <w:sz w:val="24"/>
                <w:szCs w:val="24"/>
              </w:rPr>
            </w:pPr>
            <w:r w:rsidRPr="006827B1">
              <w:rPr>
                <w:sz w:val="24"/>
                <w:szCs w:val="24"/>
              </w:rPr>
              <w:t>ежегодно,</w:t>
            </w:r>
          </w:p>
          <w:p w:rsidR="006827B1" w:rsidRPr="006827B1" w:rsidRDefault="006827B1" w:rsidP="00EA4876">
            <w:pPr>
              <w:jc w:val="center"/>
              <w:rPr>
                <w:sz w:val="24"/>
                <w:szCs w:val="24"/>
              </w:rPr>
            </w:pPr>
            <w:r w:rsidRPr="006827B1">
              <w:rPr>
                <w:sz w:val="24"/>
                <w:szCs w:val="24"/>
              </w:rPr>
              <w:t xml:space="preserve">при поступлении информации, являющейся основанием для проведения проверки представленных </w:t>
            </w:r>
            <w:r w:rsidRPr="006827B1">
              <w:rPr>
                <w:sz w:val="24"/>
                <w:szCs w:val="24"/>
              </w:rPr>
              <w:br/>
              <w:t>сведений</w:t>
            </w:r>
          </w:p>
        </w:tc>
        <w:tc>
          <w:tcPr>
            <w:tcW w:w="2977" w:type="dxa"/>
            <w:gridSpan w:val="2"/>
          </w:tcPr>
          <w:p w:rsidR="006827B1" w:rsidRPr="006827B1" w:rsidRDefault="006827B1" w:rsidP="00EA4876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6827B1">
              <w:rPr>
                <w:sz w:val="24"/>
                <w:szCs w:val="24"/>
              </w:rPr>
              <w:t xml:space="preserve">отношение количества проведенных проверок достоверности и полноты сведений, представленных гражданами, претендующими на замещение должностей государственной гражданской службы Кировской области в управлении, должности директора КОГАУ «НПЦ по охране объектов культурного наследия Кировской области», к количеству фактов, являющихся основаниями для проведения таких проверок, – </w:t>
            </w:r>
            <w:r w:rsidRPr="006827B1">
              <w:rPr>
                <w:sz w:val="24"/>
                <w:szCs w:val="24"/>
              </w:rPr>
              <w:br/>
              <w:t>не менее 100%</w:t>
            </w:r>
          </w:p>
        </w:tc>
        <w:tc>
          <w:tcPr>
            <w:tcW w:w="3118" w:type="dxa"/>
          </w:tcPr>
          <w:p w:rsidR="006827B1" w:rsidRPr="006827B1" w:rsidRDefault="006827B1" w:rsidP="00EA4876">
            <w:pPr>
              <w:widowControl w:val="0"/>
              <w:jc w:val="both"/>
              <w:rPr>
                <w:sz w:val="24"/>
                <w:szCs w:val="24"/>
              </w:rPr>
            </w:pPr>
            <w:r w:rsidRPr="006827B1">
              <w:rPr>
                <w:sz w:val="24"/>
                <w:szCs w:val="24"/>
              </w:rPr>
              <w:t>обеспечение своевременного и полного представления гражданами, претендующими на замещение должностей государственной гражданской службы Кировской области в управлении, должности директора КОГАУ «НПЦ по охране объектов культурного наследия Кировской области», сведений, установленных законодательством Российской Федерации и Кировской области о противодействии коррупции</w:t>
            </w:r>
          </w:p>
        </w:tc>
      </w:tr>
      <w:tr w:rsidR="006827B1" w:rsidRPr="006827B1" w:rsidTr="0020697D">
        <w:tc>
          <w:tcPr>
            <w:tcW w:w="596" w:type="dxa"/>
          </w:tcPr>
          <w:p w:rsidR="006827B1" w:rsidRPr="006827B1" w:rsidRDefault="006827B1" w:rsidP="00EA4876">
            <w:pPr>
              <w:jc w:val="center"/>
              <w:rPr>
                <w:sz w:val="24"/>
                <w:szCs w:val="24"/>
              </w:rPr>
            </w:pPr>
            <w:r w:rsidRPr="006827B1">
              <w:rPr>
                <w:sz w:val="24"/>
                <w:szCs w:val="24"/>
              </w:rPr>
              <w:t>2.5</w:t>
            </w:r>
          </w:p>
        </w:tc>
        <w:tc>
          <w:tcPr>
            <w:tcW w:w="4395" w:type="dxa"/>
            <w:gridSpan w:val="2"/>
          </w:tcPr>
          <w:p w:rsidR="006827B1" w:rsidRPr="006827B1" w:rsidRDefault="006827B1" w:rsidP="00EA4876">
            <w:pPr>
              <w:pStyle w:val="af0"/>
              <w:spacing w:line="240" w:lineRule="auto"/>
              <w:rPr>
                <w:rFonts w:eastAsia="Calibri"/>
                <w:sz w:val="24"/>
                <w:szCs w:val="24"/>
              </w:rPr>
            </w:pPr>
            <w:r w:rsidRPr="006827B1">
              <w:rPr>
                <w:rFonts w:eastAsia="Calibri"/>
                <w:sz w:val="24"/>
                <w:szCs w:val="24"/>
              </w:rPr>
              <w:t xml:space="preserve">Проведение оценки коррупционных рисков, возникающих при реализации </w:t>
            </w:r>
            <w:r w:rsidRPr="006827B1">
              <w:rPr>
                <w:rFonts w:eastAsia="Calibri"/>
                <w:sz w:val="24"/>
                <w:szCs w:val="24"/>
              </w:rPr>
              <w:lastRenderedPageBreak/>
              <w:t>управлением возложенных на него полномочий, в том числе при реализации национальных проектов, и внесение изменений в перечень должностей государственной гражданской службы управления государственной охраны объектов культурного наследия Кировской области, осуществление полномочий по которым влечет за собой обязанность представлять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 (далее – перечень), замещение которых связано с коррупционными рисками (при необходимости)</w:t>
            </w:r>
          </w:p>
        </w:tc>
        <w:tc>
          <w:tcPr>
            <w:tcW w:w="1984" w:type="dxa"/>
          </w:tcPr>
          <w:p w:rsidR="006827B1" w:rsidRPr="006827B1" w:rsidRDefault="006827B1" w:rsidP="00EA4876">
            <w:pPr>
              <w:jc w:val="center"/>
              <w:rPr>
                <w:rFonts w:eastAsia="Calibri"/>
                <w:sz w:val="24"/>
                <w:szCs w:val="24"/>
              </w:rPr>
            </w:pPr>
            <w:r w:rsidRPr="006827B1">
              <w:rPr>
                <w:sz w:val="24"/>
                <w:szCs w:val="24"/>
              </w:rPr>
              <w:lastRenderedPageBreak/>
              <w:t xml:space="preserve">сотрудник управления, </w:t>
            </w:r>
            <w:r w:rsidRPr="006827B1">
              <w:rPr>
                <w:sz w:val="24"/>
                <w:szCs w:val="24"/>
              </w:rPr>
              <w:br/>
              <w:t xml:space="preserve">ответственный </w:t>
            </w:r>
            <w:r w:rsidRPr="006827B1">
              <w:rPr>
                <w:sz w:val="24"/>
                <w:szCs w:val="24"/>
              </w:rPr>
              <w:lastRenderedPageBreak/>
              <w:t>за работу по профилактике коррупционных и иных правонарушений</w:t>
            </w:r>
          </w:p>
        </w:tc>
        <w:tc>
          <w:tcPr>
            <w:tcW w:w="2268" w:type="dxa"/>
          </w:tcPr>
          <w:p w:rsidR="006827B1" w:rsidRPr="006827B1" w:rsidRDefault="006827B1" w:rsidP="00EA4876">
            <w:pPr>
              <w:jc w:val="center"/>
              <w:rPr>
                <w:sz w:val="24"/>
                <w:szCs w:val="24"/>
              </w:rPr>
            </w:pPr>
            <w:r w:rsidRPr="006827B1">
              <w:rPr>
                <w:sz w:val="24"/>
                <w:szCs w:val="24"/>
              </w:rPr>
              <w:lastRenderedPageBreak/>
              <w:t>ежегодно,</w:t>
            </w:r>
          </w:p>
          <w:p w:rsidR="006827B1" w:rsidRPr="006827B1" w:rsidRDefault="006827B1" w:rsidP="00EA4876">
            <w:pPr>
              <w:jc w:val="center"/>
              <w:rPr>
                <w:sz w:val="24"/>
                <w:szCs w:val="24"/>
              </w:rPr>
            </w:pPr>
            <w:r w:rsidRPr="006827B1">
              <w:rPr>
                <w:sz w:val="24"/>
                <w:szCs w:val="24"/>
              </w:rPr>
              <w:t>до 1 декабря</w:t>
            </w:r>
          </w:p>
        </w:tc>
        <w:tc>
          <w:tcPr>
            <w:tcW w:w="2977" w:type="dxa"/>
            <w:gridSpan w:val="2"/>
          </w:tcPr>
          <w:p w:rsidR="006827B1" w:rsidRPr="006827B1" w:rsidRDefault="006827B1" w:rsidP="00EA4876">
            <w:pPr>
              <w:pStyle w:val="af0"/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118" w:type="dxa"/>
          </w:tcPr>
          <w:p w:rsidR="006827B1" w:rsidRPr="006827B1" w:rsidRDefault="006827B1" w:rsidP="00EA4876">
            <w:pPr>
              <w:pStyle w:val="af0"/>
              <w:spacing w:line="240" w:lineRule="auto"/>
              <w:rPr>
                <w:rFonts w:eastAsia="Calibri"/>
                <w:sz w:val="24"/>
                <w:szCs w:val="24"/>
              </w:rPr>
            </w:pPr>
            <w:r w:rsidRPr="006827B1">
              <w:rPr>
                <w:rFonts w:eastAsia="Calibri"/>
                <w:sz w:val="24"/>
                <w:szCs w:val="24"/>
              </w:rPr>
              <w:t>наличие аналитических справок о результатах про</w:t>
            </w:r>
            <w:r w:rsidRPr="006827B1">
              <w:rPr>
                <w:rFonts w:eastAsia="Calibri"/>
                <w:sz w:val="24"/>
                <w:szCs w:val="24"/>
              </w:rPr>
              <w:lastRenderedPageBreak/>
              <w:t>ведения оценки коррупционных рисков, возникающих при реализации управлением возложенных на него полномочий, в том числе при реализации национальных проектов;</w:t>
            </w:r>
          </w:p>
          <w:p w:rsidR="006827B1" w:rsidRPr="006827B1" w:rsidRDefault="006827B1" w:rsidP="00EA4876">
            <w:pPr>
              <w:pStyle w:val="af0"/>
              <w:spacing w:line="240" w:lineRule="auto"/>
              <w:rPr>
                <w:rFonts w:eastAsia="Calibri"/>
                <w:sz w:val="24"/>
                <w:szCs w:val="24"/>
              </w:rPr>
            </w:pPr>
            <w:r w:rsidRPr="006827B1">
              <w:rPr>
                <w:rFonts w:eastAsia="Calibri"/>
                <w:sz w:val="24"/>
                <w:szCs w:val="24"/>
              </w:rPr>
              <w:t>наличие в управлении актуального перечня</w:t>
            </w:r>
          </w:p>
        </w:tc>
      </w:tr>
      <w:tr w:rsidR="006827B1" w:rsidRPr="006827B1" w:rsidTr="0020697D">
        <w:tc>
          <w:tcPr>
            <w:tcW w:w="596" w:type="dxa"/>
          </w:tcPr>
          <w:p w:rsidR="006827B1" w:rsidRPr="006827B1" w:rsidRDefault="006827B1" w:rsidP="00EA4876">
            <w:pPr>
              <w:jc w:val="center"/>
              <w:rPr>
                <w:sz w:val="24"/>
                <w:szCs w:val="24"/>
              </w:rPr>
            </w:pPr>
            <w:r w:rsidRPr="006827B1">
              <w:rPr>
                <w:sz w:val="24"/>
                <w:szCs w:val="24"/>
              </w:rPr>
              <w:lastRenderedPageBreak/>
              <w:t>2.6</w:t>
            </w:r>
          </w:p>
        </w:tc>
        <w:tc>
          <w:tcPr>
            <w:tcW w:w="4395" w:type="dxa"/>
            <w:gridSpan w:val="2"/>
          </w:tcPr>
          <w:p w:rsidR="006827B1" w:rsidRPr="006827B1" w:rsidRDefault="006827B1" w:rsidP="00EA4876">
            <w:pPr>
              <w:pStyle w:val="af0"/>
              <w:spacing w:line="240" w:lineRule="auto"/>
              <w:rPr>
                <w:rFonts w:eastAsia="Calibri"/>
                <w:sz w:val="24"/>
                <w:szCs w:val="24"/>
              </w:rPr>
            </w:pPr>
            <w:r w:rsidRPr="006827B1">
              <w:rPr>
                <w:rFonts w:eastAsia="Calibri"/>
                <w:sz w:val="24"/>
                <w:szCs w:val="24"/>
              </w:rPr>
              <w:t xml:space="preserve">Организация приема сведений </w:t>
            </w:r>
            <w:r w:rsidRPr="006827B1">
              <w:rPr>
                <w:rFonts w:eastAsia="Calibri"/>
                <w:sz w:val="24"/>
                <w:szCs w:val="24"/>
              </w:rPr>
              <w:br/>
              <w:t xml:space="preserve">о доходах, расходах, об имуществе и обязательствах имущественного характера, представляемых государственными гражданскими служащими управления, директором </w:t>
            </w:r>
            <w:r w:rsidRPr="006827B1">
              <w:rPr>
                <w:sz w:val="24"/>
                <w:szCs w:val="24"/>
              </w:rPr>
              <w:t>КОГАУ «НПЦ по охране объектов культурного наследия Кировской области»</w:t>
            </w:r>
          </w:p>
        </w:tc>
        <w:tc>
          <w:tcPr>
            <w:tcW w:w="1984" w:type="dxa"/>
          </w:tcPr>
          <w:p w:rsidR="006827B1" w:rsidRPr="006827B1" w:rsidRDefault="006827B1" w:rsidP="00EA4876">
            <w:pPr>
              <w:jc w:val="center"/>
              <w:rPr>
                <w:rFonts w:eastAsia="Calibri"/>
                <w:sz w:val="24"/>
                <w:szCs w:val="24"/>
              </w:rPr>
            </w:pPr>
            <w:r w:rsidRPr="006827B1">
              <w:rPr>
                <w:sz w:val="24"/>
                <w:szCs w:val="24"/>
              </w:rPr>
              <w:t xml:space="preserve">сотрудник управления, </w:t>
            </w:r>
            <w:r w:rsidRPr="006827B1">
              <w:rPr>
                <w:sz w:val="24"/>
                <w:szCs w:val="24"/>
              </w:rPr>
              <w:br/>
              <w:t>ответственный за работу по профилактике коррупционных и иных правонарушений</w:t>
            </w:r>
          </w:p>
        </w:tc>
        <w:tc>
          <w:tcPr>
            <w:tcW w:w="2268" w:type="dxa"/>
          </w:tcPr>
          <w:p w:rsidR="006827B1" w:rsidRPr="006827B1" w:rsidRDefault="006827B1" w:rsidP="00EA4876">
            <w:pPr>
              <w:jc w:val="center"/>
              <w:rPr>
                <w:sz w:val="24"/>
                <w:szCs w:val="24"/>
              </w:rPr>
            </w:pPr>
            <w:r w:rsidRPr="006827B1">
              <w:rPr>
                <w:sz w:val="24"/>
                <w:szCs w:val="24"/>
              </w:rPr>
              <w:t xml:space="preserve">ежегодно, </w:t>
            </w:r>
            <w:r w:rsidRPr="006827B1">
              <w:rPr>
                <w:sz w:val="24"/>
                <w:szCs w:val="24"/>
              </w:rPr>
              <w:br/>
              <w:t>до 30 апреля</w:t>
            </w:r>
          </w:p>
        </w:tc>
        <w:tc>
          <w:tcPr>
            <w:tcW w:w="2977" w:type="dxa"/>
            <w:gridSpan w:val="2"/>
          </w:tcPr>
          <w:p w:rsidR="006827B1" w:rsidRPr="006827B1" w:rsidRDefault="006827B1" w:rsidP="00EA4876">
            <w:pPr>
              <w:pStyle w:val="af0"/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6827B1">
              <w:rPr>
                <w:sz w:val="24"/>
                <w:szCs w:val="24"/>
              </w:rPr>
              <w:t>отношение количества государственных гражданских служащих управления, директора КОГАУ «НПЦ по охране объектов культурного наследия Кировской области», представивших сведения о доходах, расходах, об имуществе и обязательствах имущественного характера, к общему количеству государственных граждан</w:t>
            </w:r>
            <w:r w:rsidRPr="006827B1">
              <w:rPr>
                <w:sz w:val="24"/>
                <w:szCs w:val="24"/>
              </w:rPr>
              <w:lastRenderedPageBreak/>
              <w:t xml:space="preserve">ских служащих управления, директора КОГАУ «НПЦ по охране объектов культурного наследия Кировской области», обязанных представлять такие сведения, – </w:t>
            </w:r>
            <w:r w:rsidRPr="006827B1">
              <w:rPr>
                <w:sz w:val="24"/>
                <w:szCs w:val="24"/>
              </w:rPr>
              <w:br/>
              <w:t>не менее 100%</w:t>
            </w:r>
          </w:p>
        </w:tc>
        <w:tc>
          <w:tcPr>
            <w:tcW w:w="3118" w:type="dxa"/>
          </w:tcPr>
          <w:p w:rsidR="006827B1" w:rsidRPr="006827B1" w:rsidRDefault="006827B1" w:rsidP="00EA4876">
            <w:pPr>
              <w:pStyle w:val="af0"/>
              <w:spacing w:line="240" w:lineRule="auto"/>
              <w:rPr>
                <w:sz w:val="24"/>
                <w:szCs w:val="24"/>
              </w:rPr>
            </w:pPr>
            <w:r w:rsidRPr="006827B1">
              <w:rPr>
                <w:sz w:val="24"/>
                <w:szCs w:val="24"/>
              </w:rPr>
              <w:lastRenderedPageBreak/>
              <w:t>обеспечение своевременного исполнения государственными гражданскими служащими управления, директором КОГАУ «НПЦ по охране объектов культурного наследия Кировской области» обязанности по представлению сведений о доходах, расходах, об имуществе и обязательствах имущественного характера</w:t>
            </w:r>
          </w:p>
        </w:tc>
      </w:tr>
      <w:tr w:rsidR="006827B1" w:rsidRPr="006827B1" w:rsidTr="0020697D">
        <w:tc>
          <w:tcPr>
            <w:tcW w:w="596" w:type="dxa"/>
          </w:tcPr>
          <w:p w:rsidR="006827B1" w:rsidRPr="006827B1" w:rsidRDefault="006827B1" w:rsidP="00EA4876">
            <w:pPr>
              <w:jc w:val="center"/>
              <w:rPr>
                <w:sz w:val="24"/>
                <w:szCs w:val="24"/>
              </w:rPr>
            </w:pPr>
            <w:r w:rsidRPr="006827B1">
              <w:rPr>
                <w:sz w:val="24"/>
                <w:szCs w:val="24"/>
              </w:rPr>
              <w:lastRenderedPageBreak/>
              <w:t>2.7</w:t>
            </w:r>
          </w:p>
        </w:tc>
        <w:tc>
          <w:tcPr>
            <w:tcW w:w="4395" w:type="dxa"/>
            <w:gridSpan w:val="2"/>
          </w:tcPr>
          <w:p w:rsidR="006827B1" w:rsidRPr="006827B1" w:rsidRDefault="006827B1" w:rsidP="00EA487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27B1">
              <w:rPr>
                <w:rFonts w:ascii="Times New Roman" w:hAnsi="Times New Roman" w:cs="Times New Roman"/>
                <w:sz w:val="24"/>
                <w:szCs w:val="24"/>
              </w:rPr>
              <w:t>Размещение на официальном сайте управления сведений о доходах, расходах, об имуществе и обязательствах имущественного характера, представленных лицами, замещающими должности государственной гражданской службы Кировской области в управлении, включенными в перечень, должность директора КОГАУ «НПЦ по охране объектов культурного наследия Кировской области»</w:t>
            </w:r>
          </w:p>
        </w:tc>
        <w:tc>
          <w:tcPr>
            <w:tcW w:w="1984" w:type="dxa"/>
          </w:tcPr>
          <w:p w:rsidR="006827B1" w:rsidRPr="006827B1" w:rsidRDefault="006827B1" w:rsidP="00EA4876">
            <w:pPr>
              <w:jc w:val="center"/>
              <w:rPr>
                <w:sz w:val="24"/>
                <w:szCs w:val="24"/>
              </w:rPr>
            </w:pPr>
            <w:r w:rsidRPr="006827B1">
              <w:rPr>
                <w:sz w:val="24"/>
                <w:szCs w:val="24"/>
              </w:rPr>
              <w:t xml:space="preserve">сотрудник управления, </w:t>
            </w:r>
            <w:r w:rsidRPr="006827B1">
              <w:rPr>
                <w:sz w:val="24"/>
                <w:szCs w:val="24"/>
              </w:rPr>
              <w:br/>
              <w:t>ответственный за работу по профилактике коррупционных и иных правонарушений</w:t>
            </w:r>
          </w:p>
        </w:tc>
        <w:tc>
          <w:tcPr>
            <w:tcW w:w="2268" w:type="dxa"/>
          </w:tcPr>
          <w:p w:rsidR="006827B1" w:rsidRPr="006827B1" w:rsidRDefault="006827B1" w:rsidP="00EA4876">
            <w:pPr>
              <w:jc w:val="center"/>
              <w:rPr>
                <w:sz w:val="24"/>
                <w:szCs w:val="24"/>
              </w:rPr>
            </w:pPr>
            <w:r w:rsidRPr="006827B1">
              <w:rPr>
                <w:sz w:val="24"/>
                <w:szCs w:val="24"/>
              </w:rPr>
              <w:t>ежегодно, в течение 14 рабочих дней со дня истечения срока, установленного для представления сведений о доходах, расходах, об имуществе и обязательствах имущественного характера</w:t>
            </w:r>
          </w:p>
        </w:tc>
        <w:tc>
          <w:tcPr>
            <w:tcW w:w="2977" w:type="dxa"/>
            <w:gridSpan w:val="2"/>
          </w:tcPr>
          <w:p w:rsidR="006827B1" w:rsidRPr="006827B1" w:rsidRDefault="006827B1" w:rsidP="00EA4876">
            <w:pPr>
              <w:jc w:val="center"/>
              <w:rPr>
                <w:sz w:val="24"/>
                <w:szCs w:val="24"/>
              </w:rPr>
            </w:pPr>
            <w:r w:rsidRPr="006827B1">
              <w:rPr>
                <w:sz w:val="24"/>
                <w:szCs w:val="24"/>
              </w:rPr>
              <w:t xml:space="preserve">отношение количества размещенных на официальном сайте управления сведений о доходах, расходах, об имуществе и обязательствах имущественного характера, представленных лицами, замещающими должности государственной гражданской службы Кировской области в управлении, должность директора </w:t>
            </w:r>
            <w:r w:rsidRPr="006827B1">
              <w:rPr>
                <w:sz w:val="24"/>
                <w:szCs w:val="24"/>
              </w:rPr>
              <w:br/>
              <w:t xml:space="preserve">КОГАУ «НПЦ по охране объектов культурного наследия Кировской области», к общему количеству сведений о доходах, расходах, об имуществе и обязательствах имущественного характера, представленных указанными лицами и подлежащих к размещению, – </w:t>
            </w:r>
            <w:r w:rsidRPr="006827B1">
              <w:rPr>
                <w:sz w:val="24"/>
                <w:szCs w:val="24"/>
              </w:rPr>
              <w:br/>
              <w:t>не менее 100%</w:t>
            </w:r>
          </w:p>
        </w:tc>
        <w:tc>
          <w:tcPr>
            <w:tcW w:w="3118" w:type="dxa"/>
          </w:tcPr>
          <w:p w:rsidR="006827B1" w:rsidRPr="006827B1" w:rsidRDefault="006827B1" w:rsidP="00EA4876">
            <w:pPr>
              <w:jc w:val="both"/>
              <w:rPr>
                <w:sz w:val="24"/>
                <w:szCs w:val="24"/>
              </w:rPr>
            </w:pPr>
            <w:r w:rsidRPr="006827B1">
              <w:rPr>
                <w:sz w:val="24"/>
                <w:szCs w:val="24"/>
              </w:rPr>
              <w:t>повышение открытости и доступности информации о деятельности управления</w:t>
            </w:r>
          </w:p>
        </w:tc>
      </w:tr>
      <w:tr w:rsidR="006827B1" w:rsidRPr="006827B1" w:rsidTr="0020697D">
        <w:tc>
          <w:tcPr>
            <w:tcW w:w="596" w:type="dxa"/>
          </w:tcPr>
          <w:p w:rsidR="006827B1" w:rsidRPr="006827B1" w:rsidRDefault="006827B1" w:rsidP="00EA4876">
            <w:pPr>
              <w:jc w:val="center"/>
              <w:rPr>
                <w:sz w:val="24"/>
                <w:szCs w:val="24"/>
              </w:rPr>
            </w:pPr>
            <w:r w:rsidRPr="006827B1">
              <w:rPr>
                <w:sz w:val="24"/>
                <w:szCs w:val="24"/>
              </w:rPr>
              <w:lastRenderedPageBreak/>
              <w:t>2.8</w:t>
            </w:r>
          </w:p>
        </w:tc>
        <w:tc>
          <w:tcPr>
            <w:tcW w:w="4395" w:type="dxa"/>
            <w:gridSpan w:val="2"/>
          </w:tcPr>
          <w:p w:rsidR="006827B1" w:rsidRPr="006827B1" w:rsidRDefault="006827B1" w:rsidP="00EA487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27B1">
              <w:rPr>
                <w:rFonts w:ascii="Times New Roman" w:hAnsi="Times New Roman" w:cs="Times New Roman"/>
                <w:sz w:val="24"/>
                <w:szCs w:val="24"/>
              </w:rPr>
              <w:t>Проведение анализа сведений о доходах, расходах, об имуществе и обязательствах имущественного характера, представленных лицами, замещающими должности государственной гражданской службы Кировской области в управлении, должность директора КОГАУ «НПЦ по охране объектов культурного наследия Кировской области», а также проведение проверок достоверности и полноты представленных указанными лицами сведений о доходах, расходах, об имуществе и обязательствах имущественного характера (при наличии оснований)</w:t>
            </w:r>
          </w:p>
        </w:tc>
        <w:tc>
          <w:tcPr>
            <w:tcW w:w="1984" w:type="dxa"/>
          </w:tcPr>
          <w:p w:rsidR="006827B1" w:rsidRPr="006827B1" w:rsidRDefault="006827B1" w:rsidP="00EA4876">
            <w:pPr>
              <w:jc w:val="center"/>
              <w:rPr>
                <w:sz w:val="24"/>
                <w:szCs w:val="24"/>
              </w:rPr>
            </w:pPr>
            <w:r w:rsidRPr="006827B1">
              <w:rPr>
                <w:sz w:val="24"/>
                <w:szCs w:val="24"/>
              </w:rPr>
              <w:t xml:space="preserve">сотрудник управления, </w:t>
            </w:r>
            <w:r w:rsidRPr="006827B1">
              <w:rPr>
                <w:sz w:val="24"/>
                <w:szCs w:val="24"/>
              </w:rPr>
              <w:br/>
              <w:t>ответственный за работу по профилактике коррупционных и иных правонарушений</w:t>
            </w:r>
          </w:p>
        </w:tc>
        <w:tc>
          <w:tcPr>
            <w:tcW w:w="2268" w:type="dxa"/>
          </w:tcPr>
          <w:p w:rsidR="006827B1" w:rsidRPr="006827B1" w:rsidRDefault="006827B1" w:rsidP="00EA4876">
            <w:pPr>
              <w:jc w:val="center"/>
              <w:rPr>
                <w:sz w:val="24"/>
                <w:szCs w:val="24"/>
              </w:rPr>
            </w:pPr>
            <w:r w:rsidRPr="006827B1">
              <w:rPr>
                <w:sz w:val="24"/>
                <w:szCs w:val="24"/>
              </w:rPr>
              <w:t>ежегодно,</w:t>
            </w:r>
          </w:p>
          <w:p w:rsidR="006827B1" w:rsidRPr="006827B1" w:rsidRDefault="006827B1" w:rsidP="00EA4876">
            <w:pPr>
              <w:jc w:val="center"/>
              <w:rPr>
                <w:sz w:val="24"/>
                <w:szCs w:val="24"/>
              </w:rPr>
            </w:pPr>
            <w:r w:rsidRPr="006827B1">
              <w:rPr>
                <w:sz w:val="24"/>
                <w:szCs w:val="24"/>
              </w:rPr>
              <w:t>до 30 сентября</w:t>
            </w:r>
          </w:p>
        </w:tc>
        <w:tc>
          <w:tcPr>
            <w:tcW w:w="2977" w:type="dxa"/>
            <w:gridSpan w:val="2"/>
          </w:tcPr>
          <w:p w:rsidR="006827B1" w:rsidRPr="006827B1" w:rsidRDefault="006827B1" w:rsidP="00EA4876">
            <w:pPr>
              <w:jc w:val="center"/>
              <w:rPr>
                <w:sz w:val="24"/>
                <w:szCs w:val="24"/>
              </w:rPr>
            </w:pPr>
            <w:r w:rsidRPr="006827B1">
              <w:rPr>
                <w:sz w:val="24"/>
                <w:szCs w:val="24"/>
              </w:rPr>
              <w:t xml:space="preserve">отношение количества представленных лицами, замещающими должности государственной гражданской службы Кировской области в управлении, должность директора </w:t>
            </w:r>
            <w:r w:rsidRPr="006827B1">
              <w:rPr>
                <w:sz w:val="24"/>
                <w:szCs w:val="24"/>
              </w:rPr>
              <w:br/>
              <w:t>КОГАУ «НПЦ по охране объектов культурного наследия Кировской области», сведений о доходах, расходах, об имуществе и обязательствах имущественного характера, по которым проведен анализ, к общему количеству сведений о доходах, расходах, об имуществе и обязательствах имущественного характера, представленных указанными лицами, – не менее 100%;</w:t>
            </w:r>
          </w:p>
          <w:p w:rsidR="006827B1" w:rsidRPr="006827B1" w:rsidRDefault="006827B1" w:rsidP="00EA4876">
            <w:pPr>
              <w:jc w:val="center"/>
              <w:rPr>
                <w:sz w:val="24"/>
                <w:szCs w:val="24"/>
              </w:rPr>
            </w:pPr>
            <w:r w:rsidRPr="006827B1">
              <w:rPr>
                <w:sz w:val="24"/>
                <w:szCs w:val="24"/>
              </w:rPr>
              <w:t xml:space="preserve">отношение количества проведенных проверок достоверности и полноты сведений о доходах, расходах, об имуществе и обязательствах имущественного характера, представленных лицами, замещающими должности государственной гражданской службы Кировской </w:t>
            </w:r>
            <w:r w:rsidRPr="006827B1">
              <w:rPr>
                <w:sz w:val="24"/>
                <w:szCs w:val="24"/>
              </w:rPr>
              <w:lastRenderedPageBreak/>
              <w:t xml:space="preserve">области в управлении, должность директора </w:t>
            </w:r>
            <w:r w:rsidRPr="006827B1">
              <w:rPr>
                <w:sz w:val="24"/>
                <w:szCs w:val="24"/>
              </w:rPr>
              <w:br/>
              <w:t>КОГАУ «НПЦ по охране объектов культурного наследия Кировской области», к количеству фактов, являющихся основаниями для проведения таких проверок, – не менее 100%</w:t>
            </w:r>
          </w:p>
        </w:tc>
        <w:tc>
          <w:tcPr>
            <w:tcW w:w="3118" w:type="dxa"/>
          </w:tcPr>
          <w:p w:rsidR="006827B1" w:rsidRPr="006827B1" w:rsidRDefault="006827B1" w:rsidP="00EA4876">
            <w:pPr>
              <w:jc w:val="both"/>
              <w:rPr>
                <w:sz w:val="24"/>
                <w:szCs w:val="24"/>
              </w:rPr>
            </w:pPr>
            <w:r w:rsidRPr="006827B1">
              <w:rPr>
                <w:sz w:val="24"/>
                <w:szCs w:val="24"/>
              </w:rPr>
              <w:lastRenderedPageBreak/>
              <w:t>наличие аналитических справок об итогах декларационной кампании;</w:t>
            </w:r>
          </w:p>
          <w:p w:rsidR="006827B1" w:rsidRPr="006827B1" w:rsidRDefault="006827B1" w:rsidP="00EA4876">
            <w:pPr>
              <w:jc w:val="both"/>
              <w:rPr>
                <w:sz w:val="24"/>
                <w:szCs w:val="24"/>
              </w:rPr>
            </w:pPr>
            <w:r w:rsidRPr="006827B1">
              <w:rPr>
                <w:sz w:val="24"/>
                <w:szCs w:val="24"/>
              </w:rPr>
              <w:t>выявление признаков нарушения законодательства Российской Федерации и кировской области о противодействии коррупции</w:t>
            </w:r>
          </w:p>
        </w:tc>
      </w:tr>
      <w:tr w:rsidR="006827B1" w:rsidRPr="006827B1" w:rsidTr="0020697D">
        <w:tc>
          <w:tcPr>
            <w:tcW w:w="596" w:type="dxa"/>
          </w:tcPr>
          <w:p w:rsidR="006827B1" w:rsidRPr="006827B1" w:rsidRDefault="006827B1" w:rsidP="00EA4876">
            <w:pPr>
              <w:jc w:val="both"/>
              <w:rPr>
                <w:sz w:val="24"/>
                <w:szCs w:val="24"/>
              </w:rPr>
            </w:pPr>
            <w:r w:rsidRPr="006827B1">
              <w:rPr>
                <w:sz w:val="24"/>
                <w:szCs w:val="24"/>
              </w:rPr>
              <w:lastRenderedPageBreak/>
              <w:t>2.9</w:t>
            </w:r>
          </w:p>
        </w:tc>
        <w:tc>
          <w:tcPr>
            <w:tcW w:w="4395" w:type="dxa"/>
            <w:gridSpan w:val="2"/>
          </w:tcPr>
          <w:p w:rsidR="006827B1" w:rsidRPr="006827B1" w:rsidRDefault="006827B1" w:rsidP="00EA487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27B1">
              <w:rPr>
                <w:rFonts w:ascii="Times New Roman" w:hAnsi="Times New Roman" w:cs="Times New Roman"/>
                <w:sz w:val="24"/>
                <w:szCs w:val="24"/>
              </w:rPr>
              <w:t>Проведение мониторинга участия лиц, замещающих должности государственной гражданской службы Кировской области в управлении, в управлении коммерческими и некоммерческими организациями</w:t>
            </w:r>
          </w:p>
        </w:tc>
        <w:tc>
          <w:tcPr>
            <w:tcW w:w="1984" w:type="dxa"/>
          </w:tcPr>
          <w:p w:rsidR="006827B1" w:rsidRPr="006827B1" w:rsidRDefault="006827B1" w:rsidP="00EA4876">
            <w:pPr>
              <w:jc w:val="center"/>
              <w:rPr>
                <w:sz w:val="24"/>
                <w:szCs w:val="24"/>
              </w:rPr>
            </w:pPr>
            <w:r w:rsidRPr="006827B1">
              <w:rPr>
                <w:sz w:val="24"/>
                <w:szCs w:val="24"/>
              </w:rPr>
              <w:t xml:space="preserve">сотрудник управления, </w:t>
            </w:r>
            <w:r w:rsidRPr="006827B1">
              <w:rPr>
                <w:sz w:val="24"/>
                <w:szCs w:val="24"/>
              </w:rPr>
              <w:br/>
              <w:t>ответственный за работу по профилактике коррупционных и иных правонарушений</w:t>
            </w:r>
          </w:p>
        </w:tc>
        <w:tc>
          <w:tcPr>
            <w:tcW w:w="2268" w:type="dxa"/>
          </w:tcPr>
          <w:p w:rsidR="006827B1" w:rsidRPr="006827B1" w:rsidRDefault="006827B1" w:rsidP="00EA4876">
            <w:pPr>
              <w:jc w:val="center"/>
              <w:rPr>
                <w:sz w:val="24"/>
                <w:szCs w:val="24"/>
              </w:rPr>
            </w:pPr>
            <w:r w:rsidRPr="006827B1">
              <w:rPr>
                <w:sz w:val="24"/>
                <w:szCs w:val="24"/>
              </w:rPr>
              <w:t>ежегодно,</w:t>
            </w:r>
          </w:p>
          <w:p w:rsidR="006827B1" w:rsidRPr="006827B1" w:rsidRDefault="006827B1" w:rsidP="00EA4876">
            <w:pPr>
              <w:jc w:val="center"/>
              <w:rPr>
                <w:sz w:val="24"/>
                <w:szCs w:val="24"/>
              </w:rPr>
            </w:pPr>
            <w:r w:rsidRPr="006827B1">
              <w:rPr>
                <w:sz w:val="24"/>
                <w:szCs w:val="24"/>
              </w:rPr>
              <w:t>до 20 декабря</w:t>
            </w:r>
          </w:p>
        </w:tc>
        <w:tc>
          <w:tcPr>
            <w:tcW w:w="2977" w:type="dxa"/>
            <w:gridSpan w:val="2"/>
          </w:tcPr>
          <w:p w:rsidR="006827B1" w:rsidRPr="006827B1" w:rsidRDefault="006827B1" w:rsidP="00EA4876">
            <w:pPr>
              <w:jc w:val="center"/>
              <w:rPr>
                <w:sz w:val="24"/>
                <w:szCs w:val="24"/>
              </w:rPr>
            </w:pPr>
            <w:r w:rsidRPr="006827B1">
              <w:rPr>
                <w:sz w:val="24"/>
                <w:szCs w:val="24"/>
              </w:rPr>
              <w:t xml:space="preserve">отношение количества лиц, замещающих должности государственной гражданской службы Кировской области в управлении, по которым проведен мониторинг участия </w:t>
            </w:r>
            <w:r w:rsidRPr="006827B1">
              <w:rPr>
                <w:sz w:val="24"/>
                <w:szCs w:val="24"/>
              </w:rPr>
              <w:br/>
              <w:t xml:space="preserve">в управлении коммерческими и некоммерческими организациями, к общему </w:t>
            </w:r>
            <w:r w:rsidRPr="006827B1">
              <w:rPr>
                <w:sz w:val="24"/>
                <w:szCs w:val="24"/>
              </w:rPr>
              <w:br/>
              <w:t xml:space="preserve">количеству лиц, замещающих должности государственной гражданской службы в управлении, – </w:t>
            </w:r>
            <w:r w:rsidRPr="006827B1">
              <w:rPr>
                <w:sz w:val="24"/>
                <w:szCs w:val="24"/>
              </w:rPr>
              <w:br/>
              <w:t>не менее 100 %</w:t>
            </w:r>
          </w:p>
        </w:tc>
        <w:tc>
          <w:tcPr>
            <w:tcW w:w="3118" w:type="dxa"/>
          </w:tcPr>
          <w:p w:rsidR="006827B1" w:rsidRPr="006827B1" w:rsidRDefault="006827B1" w:rsidP="00EA4876">
            <w:pPr>
              <w:jc w:val="both"/>
              <w:rPr>
                <w:sz w:val="24"/>
                <w:szCs w:val="24"/>
              </w:rPr>
            </w:pPr>
            <w:r w:rsidRPr="006827B1">
              <w:rPr>
                <w:sz w:val="24"/>
                <w:szCs w:val="24"/>
              </w:rPr>
              <w:t>наличие аналитических справок о результатах мониторинга участия лиц, замещающих должности государственной гражданской службы Кировской области в управлении, в управлении коммерческими и некоммерческими организациями;</w:t>
            </w:r>
          </w:p>
          <w:p w:rsidR="006827B1" w:rsidRPr="006827B1" w:rsidRDefault="006827B1" w:rsidP="00EA4876">
            <w:pPr>
              <w:jc w:val="both"/>
              <w:rPr>
                <w:sz w:val="24"/>
                <w:szCs w:val="24"/>
              </w:rPr>
            </w:pPr>
            <w:r w:rsidRPr="006827B1">
              <w:rPr>
                <w:sz w:val="24"/>
                <w:szCs w:val="24"/>
              </w:rPr>
              <w:t>выявление конфликта интересов, связанного с участием лиц, замещающих должности государственной гражданской службы Кировской области в управлении, в управлении коммерческими и некоммерческими организациями;</w:t>
            </w:r>
          </w:p>
          <w:p w:rsidR="006827B1" w:rsidRPr="006827B1" w:rsidRDefault="006827B1" w:rsidP="00EA4876">
            <w:pPr>
              <w:jc w:val="both"/>
              <w:rPr>
                <w:sz w:val="24"/>
                <w:szCs w:val="24"/>
              </w:rPr>
            </w:pPr>
            <w:r w:rsidRPr="006827B1">
              <w:rPr>
                <w:sz w:val="24"/>
                <w:szCs w:val="24"/>
              </w:rPr>
              <w:t xml:space="preserve">выявление случаев несоблюдения запретов и ограничений лицами, замещающими должности государственной гражданской </w:t>
            </w:r>
            <w:r w:rsidRPr="006827B1">
              <w:rPr>
                <w:sz w:val="24"/>
                <w:szCs w:val="24"/>
              </w:rPr>
              <w:lastRenderedPageBreak/>
              <w:t>службы Кировской области в управлении</w:t>
            </w:r>
          </w:p>
        </w:tc>
      </w:tr>
      <w:tr w:rsidR="006827B1" w:rsidRPr="006827B1" w:rsidTr="0020697D">
        <w:tc>
          <w:tcPr>
            <w:tcW w:w="596" w:type="dxa"/>
          </w:tcPr>
          <w:p w:rsidR="006827B1" w:rsidRPr="006827B1" w:rsidRDefault="006827B1" w:rsidP="00EA4876">
            <w:pPr>
              <w:jc w:val="center"/>
              <w:rPr>
                <w:sz w:val="24"/>
                <w:szCs w:val="24"/>
              </w:rPr>
            </w:pPr>
            <w:r w:rsidRPr="006827B1">
              <w:rPr>
                <w:sz w:val="24"/>
                <w:szCs w:val="24"/>
              </w:rPr>
              <w:lastRenderedPageBreak/>
              <w:t>2.10</w:t>
            </w:r>
          </w:p>
        </w:tc>
        <w:tc>
          <w:tcPr>
            <w:tcW w:w="4395" w:type="dxa"/>
            <w:gridSpan w:val="2"/>
          </w:tcPr>
          <w:p w:rsidR="006827B1" w:rsidRPr="006827B1" w:rsidRDefault="006827B1" w:rsidP="00EA487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27B1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применения представителем нанимателя предусмотренных законодательством мер юридической ответственности в каждом случае несоблюдения лицами, замещающими должности государственной гражданской службы Кировской области в управлении, должность директора </w:t>
            </w:r>
            <w:r w:rsidRPr="006827B1">
              <w:rPr>
                <w:rFonts w:ascii="Times New Roman" w:hAnsi="Times New Roman" w:cs="Times New Roman"/>
                <w:sz w:val="24"/>
                <w:szCs w:val="24"/>
              </w:rPr>
              <w:br/>
              <w:t>КОГАУ «НПЦ по охране объектов культурного наследия Кировской области», запретов, ограничений и требований, неисполнения ими обязанностей, установленных в целях противодействия коррупции</w:t>
            </w:r>
          </w:p>
        </w:tc>
        <w:tc>
          <w:tcPr>
            <w:tcW w:w="1984" w:type="dxa"/>
          </w:tcPr>
          <w:p w:rsidR="006827B1" w:rsidRPr="006827B1" w:rsidRDefault="006827B1" w:rsidP="00EA4876">
            <w:pPr>
              <w:jc w:val="center"/>
              <w:rPr>
                <w:sz w:val="24"/>
                <w:szCs w:val="24"/>
              </w:rPr>
            </w:pPr>
            <w:r w:rsidRPr="006827B1">
              <w:rPr>
                <w:sz w:val="24"/>
                <w:szCs w:val="24"/>
              </w:rPr>
              <w:t xml:space="preserve">сотрудник управления, </w:t>
            </w:r>
            <w:r w:rsidRPr="006827B1">
              <w:rPr>
                <w:sz w:val="24"/>
                <w:szCs w:val="24"/>
              </w:rPr>
              <w:br/>
              <w:t>ответственный за работу по профилактике коррупционных и иных правонарушений</w:t>
            </w:r>
          </w:p>
        </w:tc>
        <w:tc>
          <w:tcPr>
            <w:tcW w:w="2268" w:type="dxa"/>
          </w:tcPr>
          <w:p w:rsidR="006827B1" w:rsidRPr="006827B1" w:rsidRDefault="006827B1" w:rsidP="00EA4876">
            <w:pPr>
              <w:jc w:val="center"/>
              <w:rPr>
                <w:sz w:val="24"/>
                <w:szCs w:val="24"/>
              </w:rPr>
            </w:pPr>
            <w:r w:rsidRPr="006827B1">
              <w:rPr>
                <w:sz w:val="24"/>
                <w:szCs w:val="24"/>
              </w:rPr>
              <w:t>ежегодно, при наличии оснований для применения мер юридической ответственности</w:t>
            </w:r>
          </w:p>
        </w:tc>
        <w:tc>
          <w:tcPr>
            <w:tcW w:w="2977" w:type="dxa"/>
            <w:gridSpan w:val="2"/>
          </w:tcPr>
          <w:p w:rsidR="006827B1" w:rsidRPr="006827B1" w:rsidRDefault="006827B1" w:rsidP="00EA487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6827B1" w:rsidRPr="006827B1" w:rsidRDefault="006827B1" w:rsidP="00EA4876">
            <w:pPr>
              <w:jc w:val="both"/>
              <w:rPr>
                <w:sz w:val="24"/>
                <w:szCs w:val="24"/>
              </w:rPr>
            </w:pPr>
            <w:r w:rsidRPr="006827B1">
              <w:rPr>
                <w:sz w:val="24"/>
                <w:szCs w:val="24"/>
              </w:rPr>
              <w:t>обеспечение эффективной реализации в управлении мер по профилактике коррупционных и иных правонарушений</w:t>
            </w:r>
          </w:p>
        </w:tc>
      </w:tr>
      <w:tr w:rsidR="006827B1" w:rsidRPr="006827B1" w:rsidTr="00EA4876">
        <w:tc>
          <w:tcPr>
            <w:tcW w:w="738" w:type="dxa"/>
            <w:gridSpan w:val="2"/>
          </w:tcPr>
          <w:p w:rsidR="006827B1" w:rsidRPr="006827B1" w:rsidRDefault="006827B1" w:rsidP="00EA4876">
            <w:pPr>
              <w:jc w:val="center"/>
              <w:rPr>
                <w:sz w:val="24"/>
                <w:szCs w:val="24"/>
              </w:rPr>
            </w:pPr>
            <w:r w:rsidRPr="006827B1">
              <w:rPr>
                <w:sz w:val="24"/>
                <w:szCs w:val="24"/>
              </w:rPr>
              <w:br w:type="page"/>
              <w:t>2.11</w:t>
            </w:r>
          </w:p>
        </w:tc>
        <w:tc>
          <w:tcPr>
            <w:tcW w:w="4253" w:type="dxa"/>
          </w:tcPr>
          <w:p w:rsidR="006827B1" w:rsidRPr="006827B1" w:rsidRDefault="006827B1" w:rsidP="00EA4876">
            <w:pPr>
              <w:adjustRightInd w:val="0"/>
              <w:jc w:val="both"/>
              <w:rPr>
                <w:sz w:val="24"/>
                <w:szCs w:val="24"/>
              </w:rPr>
            </w:pPr>
            <w:r w:rsidRPr="006827B1">
              <w:rPr>
                <w:rFonts w:eastAsiaTheme="minorHAnsi"/>
                <w:sz w:val="24"/>
                <w:szCs w:val="24"/>
                <w:lang w:eastAsia="en-US"/>
              </w:rPr>
              <w:t>Организация рассмотрения и анализ поступивших от работодателей сообщений о заключении трудового и (или) гражданско-правового договора на выполнение работ (оказание услуг) с гражданином, ранее замещавшим должность государственной гражданской службы Кировской области в управлении</w:t>
            </w:r>
          </w:p>
        </w:tc>
        <w:tc>
          <w:tcPr>
            <w:tcW w:w="1984" w:type="dxa"/>
          </w:tcPr>
          <w:p w:rsidR="006827B1" w:rsidRPr="006827B1" w:rsidRDefault="006827B1" w:rsidP="00EA4876">
            <w:pPr>
              <w:jc w:val="center"/>
              <w:rPr>
                <w:sz w:val="24"/>
                <w:szCs w:val="24"/>
              </w:rPr>
            </w:pPr>
            <w:r w:rsidRPr="006827B1">
              <w:rPr>
                <w:sz w:val="24"/>
                <w:szCs w:val="24"/>
              </w:rPr>
              <w:t xml:space="preserve">сотрудник управления, </w:t>
            </w:r>
            <w:r w:rsidRPr="006827B1">
              <w:rPr>
                <w:sz w:val="24"/>
                <w:szCs w:val="24"/>
              </w:rPr>
              <w:br/>
              <w:t>ответственный за работу по профилактике коррупционных и иных правонарушений</w:t>
            </w:r>
          </w:p>
        </w:tc>
        <w:tc>
          <w:tcPr>
            <w:tcW w:w="2268" w:type="dxa"/>
          </w:tcPr>
          <w:p w:rsidR="006827B1" w:rsidRPr="006827B1" w:rsidRDefault="006827B1" w:rsidP="00EA487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27B1">
              <w:rPr>
                <w:rFonts w:ascii="Times New Roman" w:hAnsi="Times New Roman" w:cs="Times New Roman"/>
                <w:sz w:val="24"/>
                <w:szCs w:val="24"/>
              </w:rPr>
              <w:t>ежегодно,</w:t>
            </w:r>
          </w:p>
          <w:p w:rsidR="006827B1" w:rsidRPr="006827B1" w:rsidRDefault="006827B1" w:rsidP="00EA4876">
            <w:pPr>
              <w:jc w:val="center"/>
              <w:rPr>
                <w:sz w:val="24"/>
                <w:szCs w:val="24"/>
              </w:rPr>
            </w:pPr>
            <w:r w:rsidRPr="006827B1">
              <w:rPr>
                <w:sz w:val="24"/>
                <w:szCs w:val="24"/>
              </w:rPr>
              <w:t>по мере поступления от работодателей сообщений о заключении трудового и (или) гражданско-правового договора на выполнение работ (оказание услуг) с гражданином, ранее замещавшим должность государственной гражданской службы Кировской области в управлении</w:t>
            </w:r>
          </w:p>
        </w:tc>
        <w:tc>
          <w:tcPr>
            <w:tcW w:w="2977" w:type="dxa"/>
            <w:gridSpan w:val="2"/>
          </w:tcPr>
          <w:p w:rsidR="006827B1" w:rsidRPr="006827B1" w:rsidRDefault="006827B1" w:rsidP="00EA4876">
            <w:pPr>
              <w:jc w:val="center"/>
              <w:rPr>
                <w:sz w:val="24"/>
                <w:szCs w:val="24"/>
              </w:rPr>
            </w:pPr>
            <w:r w:rsidRPr="006827B1">
              <w:rPr>
                <w:sz w:val="24"/>
                <w:szCs w:val="24"/>
              </w:rPr>
              <w:t xml:space="preserve">отношение количества поступивших от работодателей сообщений о заключении трудового и (или) гражданско-правового договора на выполнение работ (оказание услуг) с гражданином, ранее замещавшим должность государственной гражданской службы Кировской области в управлении, в отношении которых проведен анализ, к общему количеству поступивших от работодателей сообщений о заключении трудового и </w:t>
            </w:r>
            <w:r w:rsidRPr="006827B1">
              <w:rPr>
                <w:sz w:val="24"/>
                <w:szCs w:val="24"/>
              </w:rPr>
              <w:lastRenderedPageBreak/>
              <w:t>(или) гражданско-правового договора на выполнение работ (оказание услуг) с гражданином, ранее замещавшим должность государственной гражданской службы Кировской области в управлении, – не менее 100%</w:t>
            </w:r>
          </w:p>
        </w:tc>
        <w:tc>
          <w:tcPr>
            <w:tcW w:w="3118" w:type="dxa"/>
          </w:tcPr>
          <w:p w:rsidR="006827B1" w:rsidRPr="006827B1" w:rsidRDefault="006827B1" w:rsidP="00EA487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27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наличие мотивированных заключений о соблюдении гражданами, замещавшими должности государственной гражданской службы Кировской области в управлении, требований </w:t>
            </w:r>
            <w:hyperlink r:id="rId10">
              <w:r w:rsidRPr="006827B1">
                <w:rPr>
                  <w:rFonts w:ascii="Times New Roman" w:hAnsi="Times New Roman" w:cs="Times New Roman"/>
                  <w:sz w:val="24"/>
                  <w:szCs w:val="24"/>
                </w:rPr>
                <w:t>статьи 12</w:t>
              </w:r>
            </w:hyperlink>
            <w:r w:rsidRPr="006827B1"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Федерального закона </w:t>
            </w:r>
            <w:r w:rsidRPr="006827B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от 25.12.2008 № 273-ФЗ </w:t>
            </w:r>
            <w:r w:rsidRPr="006827B1">
              <w:rPr>
                <w:rFonts w:ascii="Times New Roman" w:hAnsi="Times New Roman" w:cs="Times New Roman"/>
                <w:sz w:val="24"/>
                <w:szCs w:val="24"/>
              </w:rPr>
              <w:br/>
              <w:t>«О противодействии коррупции»;</w:t>
            </w:r>
          </w:p>
          <w:p w:rsidR="006827B1" w:rsidRPr="006827B1" w:rsidRDefault="006827B1" w:rsidP="00EA4876">
            <w:pPr>
              <w:jc w:val="both"/>
              <w:rPr>
                <w:sz w:val="24"/>
                <w:szCs w:val="24"/>
              </w:rPr>
            </w:pPr>
            <w:r w:rsidRPr="006827B1">
              <w:rPr>
                <w:sz w:val="24"/>
                <w:szCs w:val="24"/>
              </w:rPr>
              <w:t xml:space="preserve">выявление случаев несоблюдения гражданами, замещавшими должности государственной гражданской службы Кировской области в управлении, ограничений </w:t>
            </w:r>
            <w:r w:rsidRPr="006827B1">
              <w:rPr>
                <w:sz w:val="24"/>
                <w:szCs w:val="24"/>
              </w:rPr>
              <w:lastRenderedPageBreak/>
              <w:t>при заключении ими после увольнения с государственной гражданской службы Кировской области трудового и (или) гражданско-правового договора</w:t>
            </w:r>
          </w:p>
        </w:tc>
      </w:tr>
      <w:tr w:rsidR="006827B1" w:rsidRPr="006827B1" w:rsidTr="00EA4876">
        <w:tc>
          <w:tcPr>
            <w:tcW w:w="738" w:type="dxa"/>
            <w:gridSpan w:val="2"/>
          </w:tcPr>
          <w:p w:rsidR="006827B1" w:rsidRPr="006827B1" w:rsidRDefault="006827B1" w:rsidP="00EA4876">
            <w:pPr>
              <w:jc w:val="center"/>
              <w:rPr>
                <w:sz w:val="24"/>
                <w:szCs w:val="24"/>
              </w:rPr>
            </w:pPr>
            <w:r w:rsidRPr="006827B1">
              <w:rPr>
                <w:sz w:val="24"/>
                <w:szCs w:val="24"/>
              </w:rPr>
              <w:lastRenderedPageBreak/>
              <w:t>2.12</w:t>
            </w:r>
          </w:p>
        </w:tc>
        <w:tc>
          <w:tcPr>
            <w:tcW w:w="4253" w:type="dxa"/>
          </w:tcPr>
          <w:p w:rsidR="006827B1" w:rsidRPr="006827B1" w:rsidRDefault="006827B1" w:rsidP="00EA487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27B1">
              <w:rPr>
                <w:rFonts w:ascii="Times New Roman" w:hAnsi="Times New Roman" w:cs="Times New Roman"/>
                <w:sz w:val="24"/>
                <w:szCs w:val="24"/>
              </w:rPr>
              <w:t>Организация приема от лиц, замещающих должности государственной гражданской службы Кировской области в управлении, сведений о близких родственниках, а также их аффилированности коммерческим организациям</w:t>
            </w:r>
          </w:p>
        </w:tc>
        <w:tc>
          <w:tcPr>
            <w:tcW w:w="1984" w:type="dxa"/>
          </w:tcPr>
          <w:p w:rsidR="006827B1" w:rsidRPr="006827B1" w:rsidRDefault="006827B1" w:rsidP="00EA4876">
            <w:pPr>
              <w:jc w:val="center"/>
              <w:rPr>
                <w:sz w:val="24"/>
                <w:szCs w:val="24"/>
              </w:rPr>
            </w:pPr>
            <w:r w:rsidRPr="006827B1">
              <w:rPr>
                <w:sz w:val="24"/>
                <w:szCs w:val="24"/>
              </w:rPr>
              <w:t xml:space="preserve">сотрудник управления, </w:t>
            </w:r>
            <w:r w:rsidRPr="006827B1">
              <w:rPr>
                <w:sz w:val="24"/>
                <w:szCs w:val="24"/>
              </w:rPr>
              <w:br/>
              <w:t>ответственный за работу по профилактике коррупционных и иных правонарушений</w:t>
            </w:r>
          </w:p>
        </w:tc>
        <w:tc>
          <w:tcPr>
            <w:tcW w:w="2268" w:type="dxa"/>
          </w:tcPr>
          <w:p w:rsidR="006827B1" w:rsidRPr="006827B1" w:rsidRDefault="006827B1" w:rsidP="00EA4876">
            <w:pPr>
              <w:jc w:val="center"/>
              <w:rPr>
                <w:sz w:val="24"/>
                <w:szCs w:val="24"/>
              </w:rPr>
            </w:pPr>
            <w:r w:rsidRPr="006827B1">
              <w:rPr>
                <w:sz w:val="24"/>
                <w:szCs w:val="24"/>
              </w:rPr>
              <w:t xml:space="preserve">ежегодно, </w:t>
            </w:r>
            <w:r w:rsidRPr="006827B1">
              <w:rPr>
                <w:sz w:val="24"/>
                <w:szCs w:val="24"/>
              </w:rPr>
              <w:br/>
              <w:t>до 30 сентября</w:t>
            </w:r>
          </w:p>
        </w:tc>
        <w:tc>
          <w:tcPr>
            <w:tcW w:w="2977" w:type="dxa"/>
            <w:gridSpan w:val="2"/>
          </w:tcPr>
          <w:p w:rsidR="006827B1" w:rsidRPr="006827B1" w:rsidRDefault="006827B1" w:rsidP="00EA487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27B1">
              <w:rPr>
                <w:rFonts w:ascii="Times New Roman" w:hAnsi="Times New Roman" w:cs="Times New Roman"/>
                <w:sz w:val="24"/>
                <w:szCs w:val="24"/>
              </w:rPr>
              <w:t>отношение количества лиц, замещающих должности государственной гражданской службы Кировской области в управлении, представивших сведения о близких родственниках, а также их аффилированности коммерческим организациям, к общему количеству лиц, замещающих должности государственной гражданской службы Кировской области в управлении, обязанных представлять такие сведения, –</w:t>
            </w:r>
            <w:r w:rsidRPr="006827B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не менее 100%</w:t>
            </w:r>
          </w:p>
        </w:tc>
        <w:tc>
          <w:tcPr>
            <w:tcW w:w="3118" w:type="dxa"/>
          </w:tcPr>
          <w:p w:rsidR="006827B1" w:rsidRPr="006827B1" w:rsidRDefault="006827B1" w:rsidP="00EA487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27B1">
              <w:rPr>
                <w:rFonts w:ascii="Times New Roman" w:hAnsi="Times New Roman" w:cs="Times New Roman"/>
                <w:sz w:val="24"/>
                <w:szCs w:val="24"/>
              </w:rPr>
              <w:t>обеспечение своевременного исполнения лицами, замещающими должности государственной гражданской службы Кировской области в управлении,  обязанности по представлению сведений о близких родственниках, а также их аффилированности коммерческим организациям</w:t>
            </w:r>
          </w:p>
        </w:tc>
      </w:tr>
      <w:tr w:rsidR="006827B1" w:rsidRPr="006827B1" w:rsidTr="00EA4876">
        <w:tc>
          <w:tcPr>
            <w:tcW w:w="738" w:type="dxa"/>
            <w:gridSpan w:val="2"/>
          </w:tcPr>
          <w:p w:rsidR="006827B1" w:rsidRPr="006827B1" w:rsidRDefault="006827B1" w:rsidP="00EA4876">
            <w:pPr>
              <w:jc w:val="both"/>
              <w:rPr>
                <w:sz w:val="24"/>
                <w:szCs w:val="24"/>
              </w:rPr>
            </w:pPr>
            <w:r w:rsidRPr="006827B1">
              <w:rPr>
                <w:sz w:val="24"/>
                <w:szCs w:val="24"/>
              </w:rPr>
              <w:t>2.13</w:t>
            </w:r>
          </w:p>
        </w:tc>
        <w:tc>
          <w:tcPr>
            <w:tcW w:w="4253" w:type="dxa"/>
          </w:tcPr>
          <w:p w:rsidR="006827B1" w:rsidRPr="006827B1" w:rsidRDefault="006827B1" w:rsidP="00EA487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27B1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анализа сведений о близких родственниках, а также их аффилированности коммерческим организациям, представленных лицами, замещающими должности государственной </w:t>
            </w:r>
            <w:r w:rsidRPr="006827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гражданской службы Кировской области в управлении</w:t>
            </w:r>
          </w:p>
        </w:tc>
        <w:tc>
          <w:tcPr>
            <w:tcW w:w="1984" w:type="dxa"/>
          </w:tcPr>
          <w:p w:rsidR="006827B1" w:rsidRPr="006827B1" w:rsidRDefault="006827B1" w:rsidP="00EA4876">
            <w:pPr>
              <w:jc w:val="center"/>
              <w:rPr>
                <w:sz w:val="24"/>
                <w:szCs w:val="24"/>
              </w:rPr>
            </w:pPr>
            <w:r w:rsidRPr="006827B1">
              <w:rPr>
                <w:sz w:val="24"/>
                <w:szCs w:val="24"/>
              </w:rPr>
              <w:lastRenderedPageBreak/>
              <w:t xml:space="preserve">сотрудник управления, </w:t>
            </w:r>
            <w:r w:rsidRPr="006827B1">
              <w:rPr>
                <w:sz w:val="24"/>
                <w:szCs w:val="24"/>
              </w:rPr>
              <w:br/>
              <w:t xml:space="preserve">ответственный за работу по профилактике коррупционных </w:t>
            </w:r>
            <w:r w:rsidRPr="006827B1">
              <w:rPr>
                <w:sz w:val="24"/>
                <w:szCs w:val="24"/>
              </w:rPr>
              <w:lastRenderedPageBreak/>
              <w:t>и иных правонарушений</w:t>
            </w:r>
          </w:p>
        </w:tc>
        <w:tc>
          <w:tcPr>
            <w:tcW w:w="2268" w:type="dxa"/>
          </w:tcPr>
          <w:p w:rsidR="006827B1" w:rsidRPr="006827B1" w:rsidRDefault="006827B1" w:rsidP="00EA487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27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ежегодно,</w:t>
            </w:r>
          </w:p>
          <w:p w:rsidR="006827B1" w:rsidRPr="006827B1" w:rsidRDefault="006827B1" w:rsidP="00EA4876">
            <w:pPr>
              <w:jc w:val="center"/>
              <w:rPr>
                <w:sz w:val="24"/>
                <w:szCs w:val="24"/>
              </w:rPr>
            </w:pPr>
            <w:r w:rsidRPr="006827B1">
              <w:rPr>
                <w:sz w:val="24"/>
                <w:szCs w:val="24"/>
              </w:rPr>
              <w:t>до 1 декабря</w:t>
            </w:r>
          </w:p>
        </w:tc>
        <w:tc>
          <w:tcPr>
            <w:tcW w:w="2977" w:type="dxa"/>
            <w:gridSpan w:val="2"/>
          </w:tcPr>
          <w:p w:rsidR="006827B1" w:rsidRPr="006827B1" w:rsidRDefault="006827B1" w:rsidP="00EA487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27B1">
              <w:rPr>
                <w:rFonts w:ascii="Times New Roman" w:hAnsi="Times New Roman" w:cs="Times New Roman"/>
                <w:sz w:val="24"/>
                <w:szCs w:val="24"/>
              </w:rPr>
              <w:t xml:space="preserve">отношение количества представленных лицами, замещающими должности государственной гражданской службы Кировской области в управлении, </w:t>
            </w:r>
            <w:r w:rsidRPr="006827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сведений о близких родственниках, а также их аффилированности коммерческим организациям, в отношении которых проведен анализ, к общему количеству сведений о близких родственниках, а также их аффилированности коммерческим организациям, представленных указанными лицами, – </w:t>
            </w:r>
            <w:r w:rsidRPr="006827B1">
              <w:rPr>
                <w:rFonts w:ascii="Times New Roman" w:hAnsi="Times New Roman" w:cs="Times New Roman"/>
                <w:sz w:val="24"/>
                <w:szCs w:val="24"/>
              </w:rPr>
              <w:br/>
              <w:t>не менее 100%</w:t>
            </w:r>
          </w:p>
        </w:tc>
        <w:tc>
          <w:tcPr>
            <w:tcW w:w="3118" w:type="dxa"/>
          </w:tcPr>
          <w:p w:rsidR="006827B1" w:rsidRPr="006827B1" w:rsidRDefault="006827B1" w:rsidP="00EA487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27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наличие аналитических справок о результатах анализа сведений о близких родственниках, а также их аффилированности коммер</w:t>
            </w:r>
            <w:r w:rsidRPr="006827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ческим организациям, представленных лицами, </w:t>
            </w:r>
            <w:r w:rsidRPr="006827B1">
              <w:rPr>
                <w:rFonts w:ascii="Times New Roman" w:hAnsi="Times New Roman" w:cs="Times New Roman"/>
                <w:sz w:val="24"/>
                <w:szCs w:val="24"/>
              </w:rPr>
              <w:br/>
              <w:t>замещающими должности государственной гражданской службы Кировской области в управлении;</w:t>
            </w:r>
          </w:p>
          <w:p w:rsidR="006827B1" w:rsidRPr="006827B1" w:rsidRDefault="006827B1" w:rsidP="00EA487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27B1">
              <w:rPr>
                <w:rFonts w:ascii="Times New Roman" w:hAnsi="Times New Roman" w:cs="Times New Roman"/>
                <w:sz w:val="24"/>
                <w:szCs w:val="24"/>
              </w:rPr>
              <w:t>предупреждение, выявление и урегулирование конфликта интересов в целях предотвращения коррупционных правонарушений</w:t>
            </w:r>
          </w:p>
        </w:tc>
      </w:tr>
      <w:tr w:rsidR="006827B1" w:rsidRPr="006827B1" w:rsidTr="00EA4876">
        <w:tc>
          <w:tcPr>
            <w:tcW w:w="738" w:type="dxa"/>
            <w:gridSpan w:val="2"/>
          </w:tcPr>
          <w:p w:rsidR="006827B1" w:rsidRPr="006827B1" w:rsidRDefault="006827B1" w:rsidP="00EA4876">
            <w:pPr>
              <w:jc w:val="center"/>
              <w:rPr>
                <w:sz w:val="24"/>
                <w:szCs w:val="24"/>
              </w:rPr>
            </w:pPr>
            <w:r w:rsidRPr="006827B1">
              <w:rPr>
                <w:sz w:val="24"/>
                <w:szCs w:val="24"/>
              </w:rPr>
              <w:lastRenderedPageBreak/>
              <w:t>2.14</w:t>
            </w:r>
          </w:p>
        </w:tc>
        <w:tc>
          <w:tcPr>
            <w:tcW w:w="4253" w:type="dxa"/>
          </w:tcPr>
          <w:p w:rsidR="006827B1" w:rsidRPr="006827B1" w:rsidRDefault="006827B1" w:rsidP="00EA4876">
            <w:pPr>
              <w:jc w:val="both"/>
              <w:rPr>
                <w:sz w:val="24"/>
                <w:szCs w:val="24"/>
              </w:rPr>
            </w:pPr>
            <w:r w:rsidRPr="006827B1">
              <w:rPr>
                <w:sz w:val="24"/>
                <w:szCs w:val="24"/>
              </w:rPr>
              <w:t>Представление сведений о ходе реализации мер по противодействию коррупции в управлении, подготовленных с использованием единой системы мониторинга антикоррупционной работы АИС «Мониторинг»</w:t>
            </w:r>
          </w:p>
        </w:tc>
        <w:tc>
          <w:tcPr>
            <w:tcW w:w="1984" w:type="dxa"/>
          </w:tcPr>
          <w:p w:rsidR="006827B1" w:rsidRPr="006827B1" w:rsidRDefault="006827B1" w:rsidP="00EA4876">
            <w:pPr>
              <w:jc w:val="center"/>
              <w:rPr>
                <w:sz w:val="24"/>
                <w:szCs w:val="24"/>
              </w:rPr>
            </w:pPr>
            <w:r w:rsidRPr="006827B1">
              <w:rPr>
                <w:sz w:val="24"/>
                <w:szCs w:val="24"/>
              </w:rPr>
              <w:t xml:space="preserve">сотрудник управления, </w:t>
            </w:r>
            <w:r w:rsidRPr="006827B1">
              <w:rPr>
                <w:sz w:val="24"/>
                <w:szCs w:val="24"/>
              </w:rPr>
              <w:br/>
              <w:t>ответственный за работу по профилактике коррупционных и иных правонарушений</w:t>
            </w:r>
          </w:p>
        </w:tc>
        <w:tc>
          <w:tcPr>
            <w:tcW w:w="2268" w:type="dxa"/>
          </w:tcPr>
          <w:p w:rsidR="006827B1" w:rsidRPr="006827B1" w:rsidRDefault="006827B1" w:rsidP="00EA487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27B1">
              <w:rPr>
                <w:rFonts w:ascii="Times New Roman" w:hAnsi="Times New Roman" w:cs="Times New Roman"/>
                <w:sz w:val="24"/>
                <w:szCs w:val="24"/>
              </w:rPr>
              <w:t>ежегодно,</w:t>
            </w:r>
          </w:p>
          <w:p w:rsidR="006827B1" w:rsidRPr="006827B1" w:rsidRDefault="006827B1" w:rsidP="00EA487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27B1">
              <w:rPr>
                <w:rFonts w:ascii="Times New Roman" w:hAnsi="Times New Roman" w:cs="Times New Roman"/>
                <w:sz w:val="24"/>
                <w:szCs w:val="24"/>
              </w:rPr>
              <w:t>до 10 января,</w:t>
            </w:r>
          </w:p>
          <w:p w:rsidR="006827B1" w:rsidRPr="006827B1" w:rsidRDefault="006827B1" w:rsidP="00EA487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27B1">
              <w:rPr>
                <w:rFonts w:ascii="Times New Roman" w:hAnsi="Times New Roman" w:cs="Times New Roman"/>
                <w:sz w:val="24"/>
                <w:szCs w:val="24"/>
              </w:rPr>
              <w:t>до 10 апреля,</w:t>
            </w:r>
          </w:p>
          <w:p w:rsidR="006827B1" w:rsidRPr="006827B1" w:rsidRDefault="006827B1" w:rsidP="00EA487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27B1">
              <w:rPr>
                <w:rFonts w:ascii="Times New Roman" w:hAnsi="Times New Roman" w:cs="Times New Roman"/>
                <w:sz w:val="24"/>
                <w:szCs w:val="24"/>
              </w:rPr>
              <w:t>до 10 июля,</w:t>
            </w:r>
          </w:p>
          <w:p w:rsidR="006827B1" w:rsidRPr="006827B1" w:rsidRDefault="006827B1" w:rsidP="00EA4876">
            <w:pPr>
              <w:jc w:val="center"/>
              <w:rPr>
                <w:sz w:val="24"/>
                <w:szCs w:val="24"/>
              </w:rPr>
            </w:pPr>
            <w:r w:rsidRPr="006827B1">
              <w:rPr>
                <w:sz w:val="24"/>
                <w:szCs w:val="24"/>
              </w:rPr>
              <w:t>до 10 сентября</w:t>
            </w:r>
          </w:p>
        </w:tc>
        <w:tc>
          <w:tcPr>
            <w:tcW w:w="2977" w:type="dxa"/>
            <w:gridSpan w:val="2"/>
          </w:tcPr>
          <w:p w:rsidR="006827B1" w:rsidRPr="006827B1" w:rsidRDefault="006827B1" w:rsidP="00EA4876">
            <w:pPr>
              <w:jc w:val="center"/>
              <w:rPr>
                <w:sz w:val="24"/>
                <w:szCs w:val="24"/>
              </w:rPr>
            </w:pPr>
            <w:r w:rsidRPr="006827B1">
              <w:rPr>
                <w:sz w:val="24"/>
                <w:szCs w:val="24"/>
              </w:rPr>
              <w:t xml:space="preserve">количество представленных управлением сведений о ходе реализации мер по противодействию коррупции, – не менее </w:t>
            </w:r>
            <w:r w:rsidRPr="006827B1">
              <w:rPr>
                <w:sz w:val="24"/>
                <w:szCs w:val="24"/>
              </w:rPr>
              <w:br/>
              <w:t>4 единиц</w:t>
            </w:r>
          </w:p>
        </w:tc>
        <w:tc>
          <w:tcPr>
            <w:tcW w:w="3118" w:type="dxa"/>
          </w:tcPr>
          <w:p w:rsidR="006827B1" w:rsidRPr="006827B1" w:rsidRDefault="006827B1" w:rsidP="00EA4876">
            <w:pPr>
              <w:jc w:val="both"/>
              <w:rPr>
                <w:sz w:val="24"/>
                <w:szCs w:val="24"/>
              </w:rPr>
            </w:pPr>
            <w:r w:rsidRPr="006827B1">
              <w:rPr>
                <w:sz w:val="24"/>
                <w:szCs w:val="24"/>
              </w:rPr>
              <w:t>наличие сведений о ходе реализации мер по противодействию коррупции, подготовленных с использованием единой системы мониторинга антикоррупционной работы АИС «Мониторинг»</w:t>
            </w:r>
          </w:p>
        </w:tc>
      </w:tr>
      <w:tr w:rsidR="006827B1" w:rsidRPr="006827B1" w:rsidTr="00EA4876">
        <w:tc>
          <w:tcPr>
            <w:tcW w:w="738" w:type="dxa"/>
            <w:gridSpan w:val="2"/>
          </w:tcPr>
          <w:p w:rsidR="006827B1" w:rsidRPr="006827B1" w:rsidRDefault="006827B1" w:rsidP="00EA4876">
            <w:pPr>
              <w:jc w:val="center"/>
              <w:rPr>
                <w:sz w:val="24"/>
                <w:szCs w:val="24"/>
              </w:rPr>
            </w:pPr>
            <w:r w:rsidRPr="006827B1">
              <w:rPr>
                <w:sz w:val="24"/>
                <w:szCs w:val="24"/>
              </w:rPr>
              <w:br w:type="page"/>
              <w:t>3</w:t>
            </w:r>
          </w:p>
        </w:tc>
        <w:tc>
          <w:tcPr>
            <w:tcW w:w="4253" w:type="dxa"/>
          </w:tcPr>
          <w:p w:rsidR="006827B1" w:rsidRPr="006827B1" w:rsidRDefault="006827B1" w:rsidP="00EA4876">
            <w:pPr>
              <w:jc w:val="both"/>
              <w:rPr>
                <w:sz w:val="24"/>
                <w:szCs w:val="24"/>
              </w:rPr>
            </w:pPr>
            <w:r w:rsidRPr="006827B1">
              <w:rPr>
                <w:sz w:val="24"/>
                <w:szCs w:val="24"/>
              </w:rPr>
              <w:t>Организация и проведение образовательных и иных мероприятий, направленных на антикоррупционное просвещение</w:t>
            </w:r>
          </w:p>
        </w:tc>
        <w:tc>
          <w:tcPr>
            <w:tcW w:w="1984" w:type="dxa"/>
          </w:tcPr>
          <w:p w:rsidR="006827B1" w:rsidRPr="006827B1" w:rsidRDefault="006827B1" w:rsidP="00EA487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6827B1" w:rsidRPr="006827B1" w:rsidRDefault="006827B1" w:rsidP="00EA487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gridSpan w:val="2"/>
          </w:tcPr>
          <w:p w:rsidR="006827B1" w:rsidRPr="006827B1" w:rsidRDefault="006827B1" w:rsidP="00EA487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6827B1" w:rsidRPr="006827B1" w:rsidRDefault="006827B1" w:rsidP="00EA4876">
            <w:pPr>
              <w:jc w:val="both"/>
              <w:rPr>
                <w:sz w:val="24"/>
                <w:szCs w:val="24"/>
              </w:rPr>
            </w:pPr>
          </w:p>
        </w:tc>
      </w:tr>
      <w:tr w:rsidR="006827B1" w:rsidRPr="006827B1" w:rsidTr="00EA4876">
        <w:tc>
          <w:tcPr>
            <w:tcW w:w="738" w:type="dxa"/>
            <w:gridSpan w:val="2"/>
          </w:tcPr>
          <w:p w:rsidR="006827B1" w:rsidRPr="006827B1" w:rsidRDefault="006827B1" w:rsidP="00EA4876">
            <w:pPr>
              <w:jc w:val="center"/>
              <w:rPr>
                <w:sz w:val="24"/>
                <w:szCs w:val="24"/>
              </w:rPr>
            </w:pPr>
            <w:r w:rsidRPr="006827B1">
              <w:rPr>
                <w:sz w:val="24"/>
                <w:szCs w:val="24"/>
              </w:rPr>
              <w:br w:type="page"/>
              <w:t>3.1</w:t>
            </w:r>
          </w:p>
        </w:tc>
        <w:tc>
          <w:tcPr>
            <w:tcW w:w="4253" w:type="dxa"/>
          </w:tcPr>
          <w:p w:rsidR="006827B1" w:rsidRPr="006827B1" w:rsidRDefault="006827B1" w:rsidP="00EA4876">
            <w:pPr>
              <w:jc w:val="both"/>
              <w:rPr>
                <w:sz w:val="24"/>
                <w:szCs w:val="24"/>
              </w:rPr>
            </w:pPr>
            <w:r w:rsidRPr="006827B1">
              <w:rPr>
                <w:sz w:val="24"/>
                <w:szCs w:val="24"/>
              </w:rPr>
              <w:t>Организация участия государственных гражданских служащих управления в должностные обязанности которых входит участие в противодействии коррупции, в мероприятиях по профессиональному развитию в области противодействия коррупции (семинары, совещания и др.)</w:t>
            </w:r>
          </w:p>
        </w:tc>
        <w:tc>
          <w:tcPr>
            <w:tcW w:w="1984" w:type="dxa"/>
          </w:tcPr>
          <w:p w:rsidR="006827B1" w:rsidRPr="006827B1" w:rsidRDefault="006827B1" w:rsidP="00EA4876">
            <w:pPr>
              <w:jc w:val="center"/>
              <w:rPr>
                <w:sz w:val="24"/>
                <w:szCs w:val="24"/>
              </w:rPr>
            </w:pPr>
            <w:r w:rsidRPr="006827B1">
              <w:rPr>
                <w:sz w:val="24"/>
                <w:szCs w:val="24"/>
              </w:rPr>
              <w:t xml:space="preserve">сотрудник управления, </w:t>
            </w:r>
            <w:r w:rsidRPr="006827B1">
              <w:rPr>
                <w:sz w:val="24"/>
                <w:szCs w:val="24"/>
              </w:rPr>
              <w:br/>
              <w:t>ответственный за работу по профилактике коррупционных и иных правонарушений</w:t>
            </w:r>
          </w:p>
        </w:tc>
        <w:tc>
          <w:tcPr>
            <w:tcW w:w="2268" w:type="dxa"/>
          </w:tcPr>
          <w:p w:rsidR="006827B1" w:rsidRPr="006827B1" w:rsidRDefault="006827B1" w:rsidP="00EA4876">
            <w:pPr>
              <w:jc w:val="center"/>
              <w:rPr>
                <w:sz w:val="24"/>
                <w:szCs w:val="24"/>
              </w:rPr>
            </w:pPr>
            <w:r w:rsidRPr="006827B1">
              <w:rPr>
                <w:sz w:val="24"/>
                <w:szCs w:val="24"/>
              </w:rPr>
              <w:t>ежегодно,</w:t>
            </w:r>
          </w:p>
          <w:p w:rsidR="006827B1" w:rsidRPr="006827B1" w:rsidRDefault="006827B1" w:rsidP="00EA4876">
            <w:pPr>
              <w:jc w:val="center"/>
              <w:rPr>
                <w:sz w:val="24"/>
                <w:szCs w:val="24"/>
              </w:rPr>
            </w:pPr>
            <w:r w:rsidRPr="006827B1">
              <w:rPr>
                <w:sz w:val="24"/>
                <w:szCs w:val="24"/>
              </w:rPr>
              <w:t>до 20 декабря</w:t>
            </w:r>
          </w:p>
        </w:tc>
        <w:tc>
          <w:tcPr>
            <w:tcW w:w="2977" w:type="dxa"/>
            <w:gridSpan w:val="2"/>
          </w:tcPr>
          <w:p w:rsidR="006827B1" w:rsidRPr="006827B1" w:rsidRDefault="006827B1" w:rsidP="00EA4876">
            <w:pPr>
              <w:jc w:val="center"/>
              <w:rPr>
                <w:sz w:val="24"/>
                <w:szCs w:val="24"/>
              </w:rPr>
            </w:pPr>
            <w:r w:rsidRPr="006827B1">
              <w:rPr>
                <w:sz w:val="24"/>
                <w:szCs w:val="24"/>
              </w:rPr>
              <w:t>отношение количества государственных гражданских служащих управления, в должностные обязанности которых входит участие в противодействии коррупции, приняв</w:t>
            </w:r>
            <w:r w:rsidRPr="006827B1">
              <w:rPr>
                <w:sz w:val="24"/>
                <w:szCs w:val="24"/>
              </w:rPr>
              <w:lastRenderedPageBreak/>
              <w:t xml:space="preserve">ших участие в мероприятиях по профессиональному развитию в области противодействия коррупции, к общему количеству государственных гражданских служащих управления, в должностные обязанности которых входит участие в противодействии коррупции, – </w:t>
            </w:r>
            <w:r w:rsidRPr="006827B1">
              <w:rPr>
                <w:sz w:val="24"/>
                <w:szCs w:val="24"/>
              </w:rPr>
              <w:br/>
              <w:t>не менее 100%</w:t>
            </w:r>
          </w:p>
        </w:tc>
        <w:tc>
          <w:tcPr>
            <w:tcW w:w="3118" w:type="dxa"/>
          </w:tcPr>
          <w:p w:rsidR="006827B1" w:rsidRPr="006827B1" w:rsidRDefault="006827B1" w:rsidP="00EA487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27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наличие справок об </w:t>
            </w:r>
            <w:r w:rsidRPr="006827B1">
              <w:rPr>
                <w:rFonts w:ascii="Times New Roman" w:hAnsi="Times New Roman" w:cs="Times New Roman"/>
                <w:sz w:val="24"/>
                <w:szCs w:val="24"/>
              </w:rPr>
              <w:br/>
              <w:t>организации участия государственных гражданских служащих управления, в должностные обязанности которых входит участие в противодействии корруп</w:t>
            </w:r>
            <w:r w:rsidRPr="006827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ции, в мероприятиях по профессиональному развитию в области противодействия коррупции (семинары, совещания и др.);</w:t>
            </w:r>
          </w:p>
          <w:p w:rsidR="006827B1" w:rsidRPr="006827B1" w:rsidRDefault="006827B1" w:rsidP="00EA4876">
            <w:pPr>
              <w:jc w:val="both"/>
              <w:rPr>
                <w:sz w:val="24"/>
                <w:szCs w:val="24"/>
              </w:rPr>
            </w:pPr>
            <w:r w:rsidRPr="006827B1">
              <w:rPr>
                <w:sz w:val="24"/>
                <w:szCs w:val="24"/>
              </w:rPr>
              <w:t>правовое просвещение государственных гражданских служащих управления, в должностные обязанности которых входит участие в противодействии коррупции</w:t>
            </w:r>
          </w:p>
        </w:tc>
      </w:tr>
      <w:tr w:rsidR="006827B1" w:rsidRPr="006827B1" w:rsidTr="00EA4876">
        <w:tc>
          <w:tcPr>
            <w:tcW w:w="738" w:type="dxa"/>
            <w:gridSpan w:val="2"/>
          </w:tcPr>
          <w:p w:rsidR="006827B1" w:rsidRPr="006827B1" w:rsidRDefault="006827B1" w:rsidP="00EA4876">
            <w:pPr>
              <w:jc w:val="center"/>
              <w:rPr>
                <w:sz w:val="24"/>
                <w:szCs w:val="24"/>
              </w:rPr>
            </w:pPr>
            <w:r w:rsidRPr="006827B1">
              <w:rPr>
                <w:sz w:val="24"/>
                <w:szCs w:val="24"/>
              </w:rPr>
              <w:lastRenderedPageBreak/>
              <w:t>3.2</w:t>
            </w:r>
          </w:p>
        </w:tc>
        <w:tc>
          <w:tcPr>
            <w:tcW w:w="4253" w:type="dxa"/>
          </w:tcPr>
          <w:p w:rsidR="006827B1" w:rsidRPr="006827B1" w:rsidRDefault="006827B1" w:rsidP="00EA4876">
            <w:pPr>
              <w:jc w:val="both"/>
              <w:rPr>
                <w:sz w:val="24"/>
                <w:szCs w:val="24"/>
              </w:rPr>
            </w:pPr>
            <w:r w:rsidRPr="006827B1">
              <w:rPr>
                <w:sz w:val="24"/>
                <w:szCs w:val="24"/>
              </w:rPr>
              <w:t xml:space="preserve">Проведение совещания по вопросу разъяснения порядка проведения декларационной кампании или иного мероприятия по профессиональному развитию, в рамках которого до сведения </w:t>
            </w:r>
            <w:r w:rsidRPr="006827B1">
              <w:rPr>
                <w:sz w:val="24"/>
                <w:szCs w:val="24"/>
              </w:rPr>
              <w:br/>
              <w:t xml:space="preserve">государственных гражданских служащих управления, должности которых включены в перечень, директора </w:t>
            </w:r>
            <w:r w:rsidRPr="006827B1">
              <w:rPr>
                <w:sz w:val="24"/>
                <w:szCs w:val="24"/>
              </w:rPr>
              <w:br/>
              <w:t>КОГАУ «НПЦ по охране объектов культурного наследия Кировской области» доводится информация о порядке и сроках представления сведений о доходах, расходах, об имуществе и обязательствах имущественного характера, о типовых ошибках, допускаемых при представлении указанных сведений, о положениях методических рекомендаций по вопросам представления сведений о доходах, расходах, об имуществе и обязательствах имущественного ха</w:t>
            </w:r>
            <w:r w:rsidRPr="006827B1">
              <w:rPr>
                <w:sz w:val="24"/>
                <w:szCs w:val="24"/>
              </w:rPr>
              <w:lastRenderedPageBreak/>
              <w:t>рактера, об использовании специального программного обеспечения «Справки БК» при заполнении формы справки о доходах, расходах, об имуществе и обязательствах имущественного характера, о мерах юридической ответственности за представление недостоверных или неполных сведений о доходах, расходах, об имуществе и обязательствах имущественного характера</w:t>
            </w:r>
          </w:p>
        </w:tc>
        <w:tc>
          <w:tcPr>
            <w:tcW w:w="1984" w:type="dxa"/>
          </w:tcPr>
          <w:p w:rsidR="006827B1" w:rsidRPr="006827B1" w:rsidRDefault="006827B1" w:rsidP="00EA4876">
            <w:pPr>
              <w:jc w:val="center"/>
              <w:rPr>
                <w:sz w:val="24"/>
                <w:szCs w:val="24"/>
              </w:rPr>
            </w:pPr>
            <w:r w:rsidRPr="006827B1">
              <w:rPr>
                <w:sz w:val="24"/>
                <w:szCs w:val="24"/>
              </w:rPr>
              <w:lastRenderedPageBreak/>
              <w:t xml:space="preserve">сотрудник управления, </w:t>
            </w:r>
            <w:r w:rsidRPr="006827B1">
              <w:rPr>
                <w:sz w:val="24"/>
                <w:szCs w:val="24"/>
              </w:rPr>
              <w:br/>
              <w:t>ответственный за работу по профилактике коррупционных и иных правонарушений</w:t>
            </w:r>
          </w:p>
        </w:tc>
        <w:tc>
          <w:tcPr>
            <w:tcW w:w="2268" w:type="dxa"/>
          </w:tcPr>
          <w:p w:rsidR="006827B1" w:rsidRPr="006827B1" w:rsidRDefault="006827B1" w:rsidP="00EA4876">
            <w:pPr>
              <w:jc w:val="center"/>
              <w:rPr>
                <w:sz w:val="24"/>
                <w:szCs w:val="24"/>
              </w:rPr>
            </w:pPr>
            <w:r w:rsidRPr="006827B1">
              <w:rPr>
                <w:sz w:val="24"/>
                <w:szCs w:val="24"/>
              </w:rPr>
              <w:t>ежегодно,</w:t>
            </w:r>
          </w:p>
          <w:p w:rsidR="006827B1" w:rsidRPr="006827B1" w:rsidRDefault="006827B1" w:rsidP="00EA4876">
            <w:pPr>
              <w:jc w:val="center"/>
              <w:rPr>
                <w:sz w:val="24"/>
                <w:szCs w:val="24"/>
              </w:rPr>
            </w:pPr>
            <w:r w:rsidRPr="006827B1">
              <w:rPr>
                <w:sz w:val="24"/>
                <w:szCs w:val="24"/>
              </w:rPr>
              <w:t>до 15 марта</w:t>
            </w:r>
          </w:p>
        </w:tc>
        <w:tc>
          <w:tcPr>
            <w:tcW w:w="2977" w:type="dxa"/>
            <w:gridSpan w:val="2"/>
          </w:tcPr>
          <w:p w:rsidR="006827B1" w:rsidRPr="006827B1" w:rsidRDefault="006827B1" w:rsidP="00EA4876">
            <w:pPr>
              <w:jc w:val="center"/>
              <w:rPr>
                <w:sz w:val="24"/>
                <w:szCs w:val="24"/>
              </w:rPr>
            </w:pPr>
            <w:r w:rsidRPr="006827B1">
              <w:rPr>
                <w:sz w:val="24"/>
                <w:szCs w:val="24"/>
              </w:rPr>
              <w:t xml:space="preserve">количество совещаний или иных мероприятий по профессиональному развитию, касающихся декларационной кампании, проведенных в течение </w:t>
            </w:r>
            <w:r w:rsidRPr="006827B1">
              <w:rPr>
                <w:sz w:val="24"/>
                <w:szCs w:val="24"/>
              </w:rPr>
              <w:br/>
              <w:t>отчетного года, –</w:t>
            </w:r>
            <w:r w:rsidRPr="006827B1">
              <w:rPr>
                <w:sz w:val="24"/>
                <w:szCs w:val="24"/>
              </w:rPr>
              <w:br/>
              <w:t>не менее 1 единицы</w:t>
            </w:r>
          </w:p>
        </w:tc>
        <w:tc>
          <w:tcPr>
            <w:tcW w:w="3118" w:type="dxa"/>
          </w:tcPr>
          <w:p w:rsidR="006827B1" w:rsidRPr="006827B1" w:rsidRDefault="006827B1" w:rsidP="00EA4876">
            <w:pPr>
              <w:jc w:val="both"/>
              <w:rPr>
                <w:sz w:val="24"/>
                <w:szCs w:val="24"/>
              </w:rPr>
            </w:pPr>
            <w:r w:rsidRPr="006827B1">
              <w:rPr>
                <w:sz w:val="24"/>
                <w:szCs w:val="24"/>
              </w:rPr>
              <w:t>информирование государственных гражданских служащих управления, должности которых включены в перечень, директора КОГАУ «НПЦ по охране объектов культурного наследия Кировской области» о порядке и сроках представления сведений о доходах, расходах, об имуществе и обязательствах имущественного характера, о типовых ошибках, допускаемых при представлении указанных сведений, о положениях методических рекомендаций по вопросам представления сведений о доходах, расходах, об имуществе и обязатель</w:t>
            </w:r>
            <w:r w:rsidRPr="006827B1">
              <w:rPr>
                <w:sz w:val="24"/>
                <w:szCs w:val="24"/>
              </w:rPr>
              <w:lastRenderedPageBreak/>
              <w:t>ствах имущественного характера, об использовании специального программного обеспечения «Справки БК» при заполнении формы справки о доходах, расходах, об имуществе и обязательствах имущественного характера, о мерах юридической ответственности за представление недостоверных или неполных сведений о доходах, расходах, об имуществе и обязательствах имущественного характера</w:t>
            </w:r>
          </w:p>
        </w:tc>
      </w:tr>
      <w:tr w:rsidR="006827B1" w:rsidRPr="006827B1" w:rsidTr="00EA4876">
        <w:tc>
          <w:tcPr>
            <w:tcW w:w="738" w:type="dxa"/>
            <w:gridSpan w:val="2"/>
          </w:tcPr>
          <w:p w:rsidR="006827B1" w:rsidRPr="006827B1" w:rsidRDefault="006827B1" w:rsidP="00EA4876">
            <w:pPr>
              <w:jc w:val="center"/>
              <w:rPr>
                <w:sz w:val="24"/>
                <w:szCs w:val="24"/>
              </w:rPr>
            </w:pPr>
            <w:r w:rsidRPr="006827B1">
              <w:rPr>
                <w:sz w:val="24"/>
                <w:szCs w:val="24"/>
              </w:rPr>
              <w:lastRenderedPageBreak/>
              <w:t>3.3</w:t>
            </w:r>
          </w:p>
        </w:tc>
        <w:tc>
          <w:tcPr>
            <w:tcW w:w="4253" w:type="dxa"/>
          </w:tcPr>
          <w:p w:rsidR="006827B1" w:rsidRPr="006827B1" w:rsidRDefault="006827B1" w:rsidP="00EA4876">
            <w:pPr>
              <w:jc w:val="both"/>
              <w:rPr>
                <w:sz w:val="24"/>
                <w:szCs w:val="24"/>
              </w:rPr>
            </w:pPr>
            <w:r w:rsidRPr="006827B1">
              <w:rPr>
                <w:sz w:val="24"/>
                <w:szCs w:val="24"/>
              </w:rPr>
              <w:t xml:space="preserve">Проведение для государственных гражданских служащих управления, директора КОГАУ «НПЦ по охране объектов культурного наследия Кировской области» приуроченных к государственным праздникам, иным праздникам и памятным датам (День защитника Отечества, Международный женский день, Новогодние каникулы и др.) мероприятий (проведение совещаний, направление информационных писем и др.) по разъяснению установленного запрета на получение в связи с исполнением должностных (служебных) обязанностей вознаграждений от физических и юридических лиц (подарков, денежного вознаграждения, ссуд, услуг, </w:t>
            </w:r>
            <w:r w:rsidRPr="006827B1">
              <w:rPr>
                <w:sz w:val="24"/>
                <w:szCs w:val="24"/>
              </w:rPr>
              <w:lastRenderedPageBreak/>
              <w:t>оплаты развлечений, отдыха, транспортных расходов и др.), а также порядка действий при получении подарков в связи с протокольными мероприятиями, со служебными командировками и с другими официальными мероприятиями</w:t>
            </w:r>
          </w:p>
        </w:tc>
        <w:tc>
          <w:tcPr>
            <w:tcW w:w="1984" w:type="dxa"/>
          </w:tcPr>
          <w:p w:rsidR="006827B1" w:rsidRPr="006827B1" w:rsidRDefault="006827B1" w:rsidP="00EA4876">
            <w:pPr>
              <w:jc w:val="center"/>
              <w:rPr>
                <w:sz w:val="24"/>
                <w:szCs w:val="24"/>
              </w:rPr>
            </w:pPr>
            <w:r w:rsidRPr="006827B1">
              <w:rPr>
                <w:sz w:val="24"/>
                <w:szCs w:val="24"/>
              </w:rPr>
              <w:lastRenderedPageBreak/>
              <w:t xml:space="preserve">сотрудник управления, </w:t>
            </w:r>
            <w:r w:rsidRPr="006827B1">
              <w:rPr>
                <w:sz w:val="24"/>
                <w:szCs w:val="24"/>
              </w:rPr>
              <w:br/>
              <w:t>ответственный за работу по профилактике коррупционных и иных правонарушений</w:t>
            </w:r>
          </w:p>
        </w:tc>
        <w:tc>
          <w:tcPr>
            <w:tcW w:w="2268" w:type="dxa"/>
          </w:tcPr>
          <w:p w:rsidR="006827B1" w:rsidRPr="006827B1" w:rsidRDefault="006827B1" w:rsidP="00EA4876">
            <w:pPr>
              <w:jc w:val="center"/>
              <w:rPr>
                <w:sz w:val="24"/>
                <w:szCs w:val="24"/>
              </w:rPr>
            </w:pPr>
            <w:r w:rsidRPr="006827B1">
              <w:rPr>
                <w:sz w:val="24"/>
                <w:szCs w:val="24"/>
              </w:rPr>
              <w:t>ежегодно,</w:t>
            </w:r>
          </w:p>
          <w:p w:rsidR="006827B1" w:rsidRPr="006827B1" w:rsidRDefault="006827B1" w:rsidP="00EA4876">
            <w:pPr>
              <w:jc w:val="center"/>
              <w:rPr>
                <w:sz w:val="24"/>
                <w:szCs w:val="24"/>
              </w:rPr>
            </w:pPr>
            <w:r w:rsidRPr="006827B1">
              <w:rPr>
                <w:sz w:val="24"/>
                <w:szCs w:val="24"/>
              </w:rPr>
              <w:t>до 10 февраля,</w:t>
            </w:r>
          </w:p>
          <w:p w:rsidR="006827B1" w:rsidRPr="006827B1" w:rsidRDefault="006827B1" w:rsidP="00EA4876">
            <w:pPr>
              <w:jc w:val="center"/>
              <w:rPr>
                <w:sz w:val="24"/>
                <w:szCs w:val="24"/>
              </w:rPr>
            </w:pPr>
            <w:r w:rsidRPr="006827B1">
              <w:rPr>
                <w:sz w:val="24"/>
                <w:szCs w:val="24"/>
              </w:rPr>
              <w:t>до 1 декабря</w:t>
            </w:r>
          </w:p>
          <w:p w:rsidR="006827B1" w:rsidRPr="006827B1" w:rsidRDefault="006827B1" w:rsidP="00EA487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gridSpan w:val="2"/>
          </w:tcPr>
          <w:p w:rsidR="006827B1" w:rsidRPr="006827B1" w:rsidRDefault="006827B1" w:rsidP="00EA4876">
            <w:pPr>
              <w:jc w:val="center"/>
              <w:rPr>
                <w:sz w:val="24"/>
                <w:szCs w:val="24"/>
              </w:rPr>
            </w:pPr>
            <w:r w:rsidRPr="006827B1">
              <w:rPr>
                <w:sz w:val="24"/>
                <w:szCs w:val="24"/>
              </w:rPr>
              <w:t>количество приуроченных к государственным праздникам, иным праздникам и памятным датам мероприятий по разъяснению установленного запрета на получение в связи с исполнением должностных (служебных) обязанностей вознаграждений от физических и юридических лиц, а также порядка действий при получении подарков в связи с протокольными мероприятиями, со служебными командировками и с дру</w:t>
            </w:r>
            <w:r w:rsidRPr="006827B1">
              <w:rPr>
                <w:sz w:val="24"/>
                <w:szCs w:val="24"/>
              </w:rPr>
              <w:lastRenderedPageBreak/>
              <w:t>гими официальными мероприятиями, проведенных в течение отчетного года, – не менее 2 единиц</w:t>
            </w:r>
          </w:p>
        </w:tc>
        <w:tc>
          <w:tcPr>
            <w:tcW w:w="3118" w:type="dxa"/>
          </w:tcPr>
          <w:p w:rsidR="006827B1" w:rsidRPr="006827B1" w:rsidRDefault="006827B1" w:rsidP="00EA4876">
            <w:pPr>
              <w:jc w:val="both"/>
              <w:rPr>
                <w:sz w:val="24"/>
                <w:szCs w:val="24"/>
              </w:rPr>
            </w:pPr>
            <w:r w:rsidRPr="006827B1">
              <w:rPr>
                <w:sz w:val="24"/>
                <w:szCs w:val="24"/>
              </w:rPr>
              <w:lastRenderedPageBreak/>
              <w:t>информирование государственных гражданских служащих управления, директора КОГАУ «НПЦ по охране объектов культурного наследия Кировской области» о запрете на получение в связи с исполнением должностных (служебных) обязанностей вознаграждений от физических и юридических лиц, а также о порядке действий при получении подарков в связи с протокольными мероприятиями, со служебными командировками и с другими официальными мероприятиями</w:t>
            </w:r>
          </w:p>
        </w:tc>
      </w:tr>
      <w:tr w:rsidR="006827B1" w:rsidRPr="006827B1" w:rsidTr="00EA4876">
        <w:tc>
          <w:tcPr>
            <w:tcW w:w="738" w:type="dxa"/>
            <w:gridSpan w:val="2"/>
          </w:tcPr>
          <w:p w:rsidR="006827B1" w:rsidRPr="006827B1" w:rsidRDefault="006827B1" w:rsidP="00EA4876">
            <w:pPr>
              <w:jc w:val="center"/>
              <w:rPr>
                <w:sz w:val="24"/>
                <w:szCs w:val="24"/>
              </w:rPr>
            </w:pPr>
            <w:r w:rsidRPr="006827B1">
              <w:rPr>
                <w:sz w:val="24"/>
                <w:szCs w:val="24"/>
              </w:rPr>
              <w:lastRenderedPageBreak/>
              <w:t>3.4</w:t>
            </w:r>
          </w:p>
        </w:tc>
        <w:tc>
          <w:tcPr>
            <w:tcW w:w="4253" w:type="dxa"/>
          </w:tcPr>
          <w:p w:rsidR="006827B1" w:rsidRPr="006827B1" w:rsidRDefault="006827B1" w:rsidP="00EA4876">
            <w:pPr>
              <w:pStyle w:val="af0"/>
              <w:spacing w:line="240" w:lineRule="auto"/>
              <w:rPr>
                <w:rFonts w:eastAsia="Calibri"/>
                <w:sz w:val="24"/>
                <w:szCs w:val="24"/>
              </w:rPr>
            </w:pPr>
            <w:r w:rsidRPr="006827B1">
              <w:rPr>
                <w:sz w:val="24"/>
                <w:szCs w:val="24"/>
              </w:rPr>
              <w:t xml:space="preserve">Проведение для государственных гражданских служащих управления, директора КОГАУ «НПЦ по охране объектов культурного наследия Кировской области» совещания или иного мероприятия по разъяснению положений законодательства Российской Федерации, связанных с ограничениями, запретами, обязанностями, установленными в сфере противодействия коррупции, требованиями о предотвращении или об урегулировании конфликта интересов, положений кодекса этики и служебного поведения государственных гражданских служащих Кировской области (далее – мероприятие по разъяснению ограничений и запретов), а также доведение до них в рамках проведения мероприятия по разъяснению ограничений и запретов информации об уголовном преследовании за совершение преступлений коррупционной направленности (с рассмотрением </w:t>
            </w:r>
            <w:r w:rsidRPr="006827B1">
              <w:rPr>
                <w:sz w:val="24"/>
                <w:szCs w:val="24"/>
              </w:rPr>
              <w:br/>
              <w:t xml:space="preserve">(в случае наличия) судебных решений </w:t>
            </w:r>
            <w:r w:rsidRPr="006827B1">
              <w:rPr>
                <w:sz w:val="24"/>
                <w:szCs w:val="24"/>
              </w:rPr>
              <w:lastRenderedPageBreak/>
              <w:t>о привлечении к уголовной ответственности государственных гражданских служащих Кировской области, руководителей государственных учреждений Кировской области)</w:t>
            </w:r>
          </w:p>
        </w:tc>
        <w:tc>
          <w:tcPr>
            <w:tcW w:w="1984" w:type="dxa"/>
          </w:tcPr>
          <w:p w:rsidR="006827B1" w:rsidRPr="006827B1" w:rsidRDefault="006827B1" w:rsidP="00EA4876">
            <w:pPr>
              <w:jc w:val="center"/>
              <w:rPr>
                <w:sz w:val="24"/>
                <w:szCs w:val="24"/>
              </w:rPr>
            </w:pPr>
            <w:r w:rsidRPr="006827B1">
              <w:rPr>
                <w:sz w:val="24"/>
                <w:szCs w:val="24"/>
              </w:rPr>
              <w:lastRenderedPageBreak/>
              <w:t xml:space="preserve">сотрудник управления, </w:t>
            </w:r>
            <w:r w:rsidRPr="006827B1">
              <w:rPr>
                <w:sz w:val="24"/>
                <w:szCs w:val="24"/>
              </w:rPr>
              <w:br/>
              <w:t>ответственный за работу по профилактике коррупционных и иных правонарушений</w:t>
            </w:r>
          </w:p>
        </w:tc>
        <w:tc>
          <w:tcPr>
            <w:tcW w:w="2268" w:type="dxa"/>
          </w:tcPr>
          <w:p w:rsidR="006827B1" w:rsidRPr="006827B1" w:rsidRDefault="006827B1" w:rsidP="00EA4876">
            <w:pPr>
              <w:jc w:val="center"/>
              <w:rPr>
                <w:sz w:val="24"/>
                <w:szCs w:val="24"/>
              </w:rPr>
            </w:pPr>
            <w:r w:rsidRPr="006827B1">
              <w:rPr>
                <w:sz w:val="24"/>
                <w:szCs w:val="24"/>
              </w:rPr>
              <w:t>ежегодно,</w:t>
            </w:r>
          </w:p>
          <w:p w:rsidR="006827B1" w:rsidRPr="006827B1" w:rsidRDefault="006827B1" w:rsidP="00EA4876">
            <w:pPr>
              <w:jc w:val="center"/>
              <w:rPr>
                <w:sz w:val="24"/>
                <w:szCs w:val="24"/>
              </w:rPr>
            </w:pPr>
            <w:r w:rsidRPr="006827B1">
              <w:rPr>
                <w:sz w:val="24"/>
                <w:szCs w:val="24"/>
              </w:rPr>
              <w:t>до 20 декабря</w:t>
            </w:r>
          </w:p>
        </w:tc>
        <w:tc>
          <w:tcPr>
            <w:tcW w:w="2977" w:type="dxa"/>
            <w:gridSpan w:val="2"/>
          </w:tcPr>
          <w:p w:rsidR="006827B1" w:rsidRPr="006827B1" w:rsidRDefault="006827B1" w:rsidP="00EA4876">
            <w:pPr>
              <w:widowControl w:val="0"/>
              <w:jc w:val="center"/>
              <w:rPr>
                <w:sz w:val="24"/>
                <w:szCs w:val="24"/>
              </w:rPr>
            </w:pPr>
            <w:r w:rsidRPr="006827B1">
              <w:rPr>
                <w:sz w:val="24"/>
                <w:szCs w:val="24"/>
              </w:rPr>
              <w:t>количество совещаний или иных мероприятий по разъяснению положений законодательства Российской Федерации, связанных с ограничениями, запретами, обязанностями, установленными в сфере противодействия коррупции, требованиями о предотвращении или об урегулировании конфликта интересов, положений кодекса этики и служебного поведения государственных гражданских служащих Кировской области, проведенных в течение отчетного года, – не менее 1 единицы</w:t>
            </w:r>
          </w:p>
        </w:tc>
        <w:tc>
          <w:tcPr>
            <w:tcW w:w="3118" w:type="dxa"/>
          </w:tcPr>
          <w:p w:rsidR="006827B1" w:rsidRPr="006827B1" w:rsidRDefault="006827B1" w:rsidP="00EA487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27B1">
              <w:rPr>
                <w:rFonts w:ascii="Times New Roman" w:hAnsi="Times New Roman" w:cs="Times New Roman"/>
                <w:sz w:val="24"/>
                <w:szCs w:val="24"/>
              </w:rPr>
              <w:t>наличие справок об участии государственных гражданских служащих управления, директора КОГАУ «НПЦ по охране объектов культурного наследия Кировской области» в мероприятиях по разъяснению ограничений и запретов;</w:t>
            </w:r>
          </w:p>
          <w:p w:rsidR="006827B1" w:rsidRPr="006827B1" w:rsidRDefault="006827B1" w:rsidP="00EA487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27B1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государственных гражданских служащих управления, директора КОГАУ «НПЦ по охране объектов культурного наследия Кировской области» об ограничениях, запретах, обязанностях, установленных в сфере противодействия коррупции, требованиях о предотвращении или об урегулировании конфликта интересов, положениях кодекса этики и служебного поведения государственных гражданских </w:t>
            </w:r>
            <w:r w:rsidRPr="006827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служащих Кировской области, а также об уголовном преследовании за совершение преступлений коррупционной направленности </w:t>
            </w:r>
            <w:r w:rsidRPr="006827B1">
              <w:rPr>
                <w:rFonts w:ascii="Times New Roman" w:hAnsi="Times New Roman" w:cs="Times New Roman"/>
                <w:sz w:val="24"/>
                <w:szCs w:val="24"/>
              </w:rPr>
              <w:br/>
              <w:t>(с рассмотрением (в случае наличия) судебных решений о привлечении к уголовной ответственности государственных гражданских служащих Кировской области, руководителей государственных учреждений Кировской области)</w:t>
            </w:r>
          </w:p>
        </w:tc>
      </w:tr>
      <w:tr w:rsidR="006827B1" w:rsidRPr="006827B1" w:rsidTr="00EA4876">
        <w:tc>
          <w:tcPr>
            <w:tcW w:w="738" w:type="dxa"/>
            <w:gridSpan w:val="2"/>
          </w:tcPr>
          <w:p w:rsidR="006827B1" w:rsidRPr="006827B1" w:rsidRDefault="006827B1" w:rsidP="00EA4876">
            <w:pPr>
              <w:jc w:val="center"/>
              <w:rPr>
                <w:sz w:val="24"/>
                <w:szCs w:val="24"/>
              </w:rPr>
            </w:pPr>
            <w:r w:rsidRPr="006827B1">
              <w:rPr>
                <w:sz w:val="24"/>
                <w:szCs w:val="24"/>
              </w:rPr>
              <w:lastRenderedPageBreak/>
              <w:t>3.5</w:t>
            </w:r>
          </w:p>
        </w:tc>
        <w:tc>
          <w:tcPr>
            <w:tcW w:w="4253" w:type="dxa"/>
          </w:tcPr>
          <w:p w:rsidR="006827B1" w:rsidRPr="006827B1" w:rsidRDefault="006827B1" w:rsidP="00EA4876">
            <w:pPr>
              <w:pStyle w:val="af0"/>
              <w:spacing w:line="240" w:lineRule="auto"/>
              <w:rPr>
                <w:sz w:val="24"/>
                <w:szCs w:val="24"/>
              </w:rPr>
            </w:pPr>
            <w:r w:rsidRPr="006827B1">
              <w:rPr>
                <w:sz w:val="24"/>
                <w:szCs w:val="24"/>
              </w:rPr>
              <w:t>Организация повышения квалификации государственных гражданских служащих управления, в должностные обязанности которых входит участие в противодействии коррупции, по образовательным программам в области противодействия коррупции</w:t>
            </w:r>
          </w:p>
        </w:tc>
        <w:tc>
          <w:tcPr>
            <w:tcW w:w="1984" w:type="dxa"/>
          </w:tcPr>
          <w:p w:rsidR="006827B1" w:rsidRPr="006827B1" w:rsidRDefault="006827B1" w:rsidP="00EA4876">
            <w:pPr>
              <w:jc w:val="center"/>
              <w:rPr>
                <w:sz w:val="24"/>
                <w:szCs w:val="24"/>
              </w:rPr>
            </w:pPr>
            <w:r w:rsidRPr="006827B1">
              <w:rPr>
                <w:sz w:val="24"/>
                <w:szCs w:val="24"/>
              </w:rPr>
              <w:t xml:space="preserve">сотрудник управления, </w:t>
            </w:r>
            <w:r w:rsidRPr="006827B1">
              <w:rPr>
                <w:sz w:val="24"/>
                <w:szCs w:val="24"/>
              </w:rPr>
              <w:br/>
              <w:t>ответственный за работу по профилактике коррупционных и иных правонарушений</w:t>
            </w:r>
          </w:p>
        </w:tc>
        <w:tc>
          <w:tcPr>
            <w:tcW w:w="2268" w:type="dxa"/>
          </w:tcPr>
          <w:p w:rsidR="006827B1" w:rsidRPr="006827B1" w:rsidRDefault="006827B1" w:rsidP="00EA4876">
            <w:pPr>
              <w:jc w:val="center"/>
              <w:rPr>
                <w:sz w:val="24"/>
                <w:szCs w:val="24"/>
              </w:rPr>
            </w:pPr>
            <w:r w:rsidRPr="006827B1">
              <w:rPr>
                <w:sz w:val="24"/>
                <w:szCs w:val="24"/>
              </w:rPr>
              <w:t xml:space="preserve">в течение </w:t>
            </w:r>
          </w:p>
          <w:p w:rsidR="006827B1" w:rsidRPr="006827B1" w:rsidRDefault="006827B1" w:rsidP="00EA4876">
            <w:pPr>
              <w:jc w:val="center"/>
              <w:rPr>
                <w:sz w:val="24"/>
                <w:szCs w:val="24"/>
              </w:rPr>
            </w:pPr>
            <w:r w:rsidRPr="006827B1">
              <w:rPr>
                <w:sz w:val="24"/>
                <w:szCs w:val="24"/>
              </w:rPr>
              <w:t>2025 – 2028</w:t>
            </w:r>
            <w:r w:rsidRPr="006827B1">
              <w:rPr>
                <w:sz w:val="24"/>
                <w:szCs w:val="24"/>
              </w:rPr>
              <w:br/>
              <w:t>годов</w:t>
            </w:r>
          </w:p>
        </w:tc>
        <w:tc>
          <w:tcPr>
            <w:tcW w:w="2977" w:type="dxa"/>
            <w:gridSpan w:val="2"/>
          </w:tcPr>
          <w:p w:rsidR="006827B1" w:rsidRPr="006827B1" w:rsidRDefault="006827B1" w:rsidP="00EA4876">
            <w:pPr>
              <w:widowControl w:val="0"/>
              <w:jc w:val="center"/>
              <w:rPr>
                <w:sz w:val="24"/>
                <w:szCs w:val="24"/>
              </w:rPr>
            </w:pPr>
            <w:r w:rsidRPr="006827B1">
              <w:rPr>
                <w:sz w:val="24"/>
                <w:szCs w:val="24"/>
              </w:rPr>
              <w:t xml:space="preserve">отношение количества государственных гражданских служащих управления, в должностные обязанности которых входит участие в противодействии коррупции, получивших дополнительное профессиональное образование в области противодействия коррупции в течение 2025 – 2028 годов, </w:t>
            </w:r>
            <w:r w:rsidRPr="006827B1">
              <w:rPr>
                <w:sz w:val="24"/>
                <w:szCs w:val="24"/>
              </w:rPr>
              <w:br/>
              <w:t xml:space="preserve">к общему количеству государственных гражданских служащих управления, в должностные обязанности которых входит участие в противодействии коррупции, – </w:t>
            </w:r>
            <w:r w:rsidRPr="006827B1">
              <w:rPr>
                <w:sz w:val="24"/>
                <w:szCs w:val="24"/>
              </w:rPr>
              <w:br/>
            </w:r>
            <w:r w:rsidRPr="006827B1">
              <w:rPr>
                <w:sz w:val="24"/>
                <w:szCs w:val="24"/>
              </w:rPr>
              <w:lastRenderedPageBreak/>
              <w:t>не менее 100%</w:t>
            </w:r>
          </w:p>
        </w:tc>
        <w:tc>
          <w:tcPr>
            <w:tcW w:w="3118" w:type="dxa"/>
          </w:tcPr>
          <w:p w:rsidR="006827B1" w:rsidRPr="006827B1" w:rsidRDefault="006827B1" w:rsidP="00EA4876">
            <w:pPr>
              <w:widowControl w:val="0"/>
              <w:jc w:val="both"/>
              <w:rPr>
                <w:sz w:val="24"/>
                <w:szCs w:val="24"/>
              </w:rPr>
            </w:pPr>
            <w:r w:rsidRPr="006827B1">
              <w:rPr>
                <w:sz w:val="24"/>
                <w:szCs w:val="24"/>
              </w:rPr>
              <w:lastRenderedPageBreak/>
              <w:t>повышение уровня квалификации государственных гражданских служащих управления, в должностные обязанности которых входит участие в противодействии коррупции</w:t>
            </w:r>
          </w:p>
        </w:tc>
      </w:tr>
      <w:tr w:rsidR="006827B1" w:rsidRPr="006827B1" w:rsidTr="00EA4876">
        <w:tc>
          <w:tcPr>
            <w:tcW w:w="738" w:type="dxa"/>
            <w:gridSpan w:val="2"/>
          </w:tcPr>
          <w:p w:rsidR="006827B1" w:rsidRPr="006827B1" w:rsidRDefault="006827B1" w:rsidP="00EA4876">
            <w:pPr>
              <w:jc w:val="center"/>
              <w:rPr>
                <w:sz w:val="24"/>
                <w:szCs w:val="24"/>
              </w:rPr>
            </w:pPr>
            <w:r w:rsidRPr="006827B1">
              <w:rPr>
                <w:sz w:val="24"/>
                <w:szCs w:val="24"/>
              </w:rPr>
              <w:lastRenderedPageBreak/>
              <w:t>3.6</w:t>
            </w:r>
          </w:p>
        </w:tc>
        <w:tc>
          <w:tcPr>
            <w:tcW w:w="4253" w:type="dxa"/>
          </w:tcPr>
          <w:p w:rsidR="006827B1" w:rsidRPr="006827B1" w:rsidRDefault="006827B1" w:rsidP="0058093D">
            <w:pPr>
              <w:pStyle w:val="af0"/>
              <w:spacing w:line="240" w:lineRule="auto"/>
              <w:rPr>
                <w:rFonts w:eastAsia="Calibri"/>
                <w:sz w:val="24"/>
                <w:szCs w:val="24"/>
              </w:rPr>
            </w:pPr>
            <w:r w:rsidRPr="006827B1">
              <w:rPr>
                <w:sz w:val="24"/>
                <w:szCs w:val="24"/>
              </w:rPr>
              <w:t xml:space="preserve">Проведение для лиц, впервые поступивших на государственную гражданскую службу в управление, в течение года со дня их поступления на государственную гражданскую службу Кировской области, мероприятий по разъяснению ограничений, запретов, обязанностей, установленных Федеральным </w:t>
            </w:r>
            <w:hyperlink r:id="rId11">
              <w:r w:rsidRPr="006827B1">
                <w:rPr>
                  <w:sz w:val="24"/>
                  <w:szCs w:val="24"/>
                </w:rPr>
                <w:t>законом</w:t>
              </w:r>
            </w:hyperlink>
            <w:r w:rsidRPr="006827B1">
              <w:rPr>
                <w:sz w:val="24"/>
                <w:szCs w:val="24"/>
              </w:rPr>
              <w:t xml:space="preserve"> от 25.12.2008 № 273-ФЗ «О противодействии коррупции» и другими федеральными законами, требований о предотвращении или об урегулировании конфликта интересов (семинары, совещания и др.), а также доведение до них в рамках проведения таких мероприятий информации об уголовном преследовании за совершение преступлений коррупционной направленности</w:t>
            </w:r>
          </w:p>
        </w:tc>
        <w:tc>
          <w:tcPr>
            <w:tcW w:w="1984" w:type="dxa"/>
          </w:tcPr>
          <w:p w:rsidR="006827B1" w:rsidRPr="006827B1" w:rsidRDefault="006827B1" w:rsidP="00EA4876">
            <w:pPr>
              <w:jc w:val="center"/>
              <w:rPr>
                <w:sz w:val="24"/>
                <w:szCs w:val="24"/>
              </w:rPr>
            </w:pPr>
            <w:r w:rsidRPr="006827B1">
              <w:rPr>
                <w:sz w:val="24"/>
                <w:szCs w:val="24"/>
              </w:rPr>
              <w:t xml:space="preserve">сотрудник управления, </w:t>
            </w:r>
            <w:r w:rsidRPr="006827B1">
              <w:rPr>
                <w:sz w:val="24"/>
                <w:szCs w:val="24"/>
              </w:rPr>
              <w:br/>
              <w:t>ответственный за работу по профилактике коррупционных и иных правонарушений</w:t>
            </w:r>
          </w:p>
        </w:tc>
        <w:tc>
          <w:tcPr>
            <w:tcW w:w="2268" w:type="dxa"/>
          </w:tcPr>
          <w:p w:rsidR="006827B1" w:rsidRPr="006827B1" w:rsidRDefault="006827B1" w:rsidP="00EA4876">
            <w:pPr>
              <w:jc w:val="center"/>
              <w:rPr>
                <w:sz w:val="24"/>
                <w:szCs w:val="24"/>
              </w:rPr>
            </w:pPr>
            <w:r w:rsidRPr="006827B1">
              <w:rPr>
                <w:sz w:val="24"/>
                <w:szCs w:val="24"/>
              </w:rPr>
              <w:t xml:space="preserve">ежегодно, </w:t>
            </w:r>
            <w:r w:rsidRPr="006827B1">
              <w:rPr>
                <w:sz w:val="24"/>
                <w:szCs w:val="24"/>
              </w:rPr>
              <w:br/>
              <w:t>до 20 декабря</w:t>
            </w:r>
          </w:p>
        </w:tc>
        <w:tc>
          <w:tcPr>
            <w:tcW w:w="2977" w:type="dxa"/>
            <w:gridSpan w:val="2"/>
          </w:tcPr>
          <w:p w:rsidR="006827B1" w:rsidRPr="006827B1" w:rsidRDefault="006827B1" w:rsidP="0058093D">
            <w:pPr>
              <w:pStyle w:val="af0"/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6827B1">
              <w:rPr>
                <w:sz w:val="24"/>
                <w:szCs w:val="24"/>
              </w:rPr>
              <w:t xml:space="preserve">отношение количества государственных гражданских служащих управления, впервые поступивших на государственную гражданскую службу Кировской области, принявших участие в мероприятиях по профессиональному развитию в области противодействия коррупции, к общему количеству государственных гражданских служащих управления, впервые поступивших на государственную гражданскую службу Кировской области, – </w:t>
            </w:r>
            <w:r w:rsidRPr="006827B1">
              <w:rPr>
                <w:sz w:val="24"/>
                <w:szCs w:val="24"/>
              </w:rPr>
              <w:br/>
              <w:t>не менее 100%</w:t>
            </w:r>
          </w:p>
        </w:tc>
        <w:tc>
          <w:tcPr>
            <w:tcW w:w="3118" w:type="dxa"/>
          </w:tcPr>
          <w:p w:rsidR="006827B1" w:rsidRPr="006827B1" w:rsidRDefault="006827B1" w:rsidP="00EA4876">
            <w:pPr>
              <w:pStyle w:val="af0"/>
              <w:spacing w:line="240" w:lineRule="auto"/>
              <w:rPr>
                <w:sz w:val="24"/>
                <w:szCs w:val="24"/>
              </w:rPr>
            </w:pPr>
            <w:r w:rsidRPr="006827B1">
              <w:rPr>
                <w:sz w:val="24"/>
                <w:szCs w:val="24"/>
              </w:rPr>
              <w:t>наличие справок об участии лиц, впервые поступивших на государственную гражданскую службу в управление, в мероприятиях по профессиональному развитию в области противодействия коррупции (семинары, совещания и др.)</w:t>
            </w:r>
          </w:p>
        </w:tc>
      </w:tr>
      <w:tr w:rsidR="006827B1" w:rsidRPr="006827B1" w:rsidTr="00EA4876">
        <w:tc>
          <w:tcPr>
            <w:tcW w:w="738" w:type="dxa"/>
            <w:gridSpan w:val="2"/>
          </w:tcPr>
          <w:p w:rsidR="006827B1" w:rsidRPr="006827B1" w:rsidRDefault="006827B1" w:rsidP="00EA4876">
            <w:pPr>
              <w:jc w:val="center"/>
              <w:rPr>
                <w:sz w:val="24"/>
                <w:szCs w:val="24"/>
              </w:rPr>
            </w:pPr>
            <w:r w:rsidRPr="006827B1">
              <w:rPr>
                <w:sz w:val="24"/>
                <w:szCs w:val="24"/>
              </w:rPr>
              <w:t>3.7</w:t>
            </w:r>
          </w:p>
        </w:tc>
        <w:tc>
          <w:tcPr>
            <w:tcW w:w="4253" w:type="dxa"/>
          </w:tcPr>
          <w:p w:rsidR="006827B1" w:rsidRPr="006827B1" w:rsidRDefault="006827B1" w:rsidP="0058093D">
            <w:pPr>
              <w:pStyle w:val="af0"/>
              <w:spacing w:line="240" w:lineRule="auto"/>
              <w:rPr>
                <w:rFonts w:eastAsia="Calibri"/>
                <w:sz w:val="24"/>
                <w:szCs w:val="24"/>
              </w:rPr>
            </w:pPr>
            <w:r w:rsidRPr="006827B1">
              <w:rPr>
                <w:sz w:val="24"/>
                <w:szCs w:val="24"/>
              </w:rPr>
              <w:t>Организация участия государственных гражданских служащих управления в должностные обязанности которых входит участие в проведении закупок товаров, работ, услуг дл</w:t>
            </w:r>
            <w:r w:rsidR="0058093D">
              <w:rPr>
                <w:sz w:val="24"/>
                <w:szCs w:val="24"/>
              </w:rPr>
              <w:t>я обеспечения государственных</w:t>
            </w:r>
            <w:r w:rsidRPr="006827B1">
              <w:rPr>
                <w:sz w:val="24"/>
                <w:szCs w:val="24"/>
              </w:rPr>
              <w:t xml:space="preserve"> нужд, в мероприятиях по профессиональному развитию в области противодействия коррупции (семинары, совещания и др.)</w:t>
            </w:r>
          </w:p>
        </w:tc>
        <w:tc>
          <w:tcPr>
            <w:tcW w:w="1984" w:type="dxa"/>
          </w:tcPr>
          <w:p w:rsidR="006827B1" w:rsidRPr="006827B1" w:rsidRDefault="006827B1" w:rsidP="00EA4876">
            <w:pPr>
              <w:jc w:val="center"/>
              <w:rPr>
                <w:rFonts w:eastAsia="Calibri"/>
                <w:sz w:val="24"/>
                <w:szCs w:val="24"/>
              </w:rPr>
            </w:pPr>
            <w:r w:rsidRPr="006827B1">
              <w:rPr>
                <w:sz w:val="24"/>
                <w:szCs w:val="24"/>
              </w:rPr>
              <w:t xml:space="preserve">сотрудник управления, </w:t>
            </w:r>
            <w:r w:rsidRPr="006827B1">
              <w:rPr>
                <w:sz w:val="24"/>
                <w:szCs w:val="24"/>
              </w:rPr>
              <w:br/>
              <w:t>ответственный за работу по профилактике коррупционных и иных правонарушений</w:t>
            </w:r>
          </w:p>
        </w:tc>
        <w:tc>
          <w:tcPr>
            <w:tcW w:w="2268" w:type="dxa"/>
          </w:tcPr>
          <w:p w:rsidR="006827B1" w:rsidRPr="006827B1" w:rsidRDefault="006827B1" w:rsidP="00EA4876">
            <w:pPr>
              <w:jc w:val="center"/>
              <w:rPr>
                <w:sz w:val="24"/>
                <w:szCs w:val="24"/>
              </w:rPr>
            </w:pPr>
            <w:r w:rsidRPr="006827B1">
              <w:rPr>
                <w:sz w:val="24"/>
                <w:szCs w:val="24"/>
              </w:rPr>
              <w:t xml:space="preserve">ежегодно, </w:t>
            </w:r>
          </w:p>
          <w:p w:rsidR="006827B1" w:rsidRPr="006827B1" w:rsidRDefault="006827B1" w:rsidP="00EA4876">
            <w:pPr>
              <w:jc w:val="center"/>
              <w:rPr>
                <w:sz w:val="24"/>
                <w:szCs w:val="24"/>
              </w:rPr>
            </w:pPr>
            <w:r w:rsidRPr="006827B1">
              <w:rPr>
                <w:sz w:val="24"/>
                <w:szCs w:val="24"/>
              </w:rPr>
              <w:t>до 20 декабря</w:t>
            </w:r>
          </w:p>
        </w:tc>
        <w:tc>
          <w:tcPr>
            <w:tcW w:w="2977" w:type="dxa"/>
            <w:gridSpan w:val="2"/>
          </w:tcPr>
          <w:p w:rsidR="006827B1" w:rsidRPr="006827B1" w:rsidRDefault="006827B1" w:rsidP="00EA4876">
            <w:pPr>
              <w:pStyle w:val="af0"/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6827B1">
              <w:rPr>
                <w:sz w:val="24"/>
                <w:szCs w:val="24"/>
              </w:rPr>
              <w:t xml:space="preserve">отношение количества государственных гражданских служащих управления, в должностные обязанности которых входит участие в проведении закупок товаров, работ, услуг для обеспечения государственных нужд, принявших участие в мероприятиях по профессиональному развитию в области противодействия </w:t>
            </w:r>
            <w:r w:rsidRPr="006827B1">
              <w:rPr>
                <w:sz w:val="24"/>
                <w:szCs w:val="24"/>
              </w:rPr>
              <w:lastRenderedPageBreak/>
              <w:t>коррупции, к общему количеству государственных гражданских служащих управления, в должностные обязанности которых входит участие в проведении закупок товаров, работ, услуг для обеспечения государственных нужд, – не менее 100%</w:t>
            </w:r>
          </w:p>
        </w:tc>
        <w:tc>
          <w:tcPr>
            <w:tcW w:w="3118" w:type="dxa"/>
          </w:tcPr>
          <w:p w:rsidR="006827B1" w:rsidRPr="006827B1" w:rsidRDefault="006827B1" w:rsidP="00EA4876">
            <w:pPr>
              <w:pStyle w:val="af0"/>
              <w:spacing w:line="240" w:lineRule="auto"/>
              <w:rPr>
                <w:sz w:val="24"/>
                <w:szCs w:val="24"/>
              </w:rPr>
            </w:pPr>
            <w:r w:rsidRPr="006827B1">
              <w:rPr>
                <w:sz w:val="24"/>
                <w:szCs w:val="24"/>
              </w:rPr>
              <w:lastRenderedPageBreak/>
              <w:t>наличие справок об участии государственных гражданских служащих управления, в должностные обязанности которых входит участие в проведении закупок товаров, работ, услуг для обеспечения государственных нужд, в мероприятиях по профессиональному развитию в области противодействия коррупции (семинары, совещания и др.)</w:t>
            </w:r>
          </w:p>
        </w:tc>
      </w:tr>
      <w:tr w:rsidR="006827B1" w:rsidRPr="006827B1" w:rsidTr="00EA4876">
        <w:tc>
          <w:tcPr>
            <w:tcW w:w="738" w:type="dxa"/>
            <w:gridSpan w:val="2"/>
          </w:tcPr>
          <w:p w:rsidR="006827B1" w:rsidRPr="006827B1" w:rsidRDefault="006827B1" w:rsidP="00EA4876">
            <w:pPr>
              <w:jc w:val="both"/>
              <w:rPr>
                <w:sz w:val="24"/>
                <w:szCs w:val="24"/>
              </w:rPr>
            </w:pPr>
            <w:r w:rsidRPr="006827B1">
              <w:rPr>
                <w:sz w:val="24"/>
                <w:szCs w:val="24"/>
              </w:rPr>
              <w:lastRenderedPageBreak/>
              <w:t>3.8</w:t>
            </w:r>
          </w:p>
        </w:tc>
        <w:tc>
          <w:tcPr>
            <w:tcW w:w="4253" w:type="dxa"/>
          </w:tcPr>
          <w:p w:rsidR="006827B1" w:rsidRPr="006827B1" w:rsidRDefault="006827B1" w:rsidP="00EA4876">
            <w:pPr>
              <w:pStyle w:val="af0"/>
              <w:spacing w:line="240" w:lineRule="auto"/>
              <w:rPr>
                <w:rFonts w:eastAsia="Calibri"/>
                <w:sz w:val="24"/>
                <w:szCs w:val="24"/>
              </w:rPr>
            </w:pPr>
            <w:r w:rsidRPr="006827B1">
              <w:rPr>
                <w:sz w:val="24"/>
                <w:szCs w:val="24"/>
              </w:rPr>
              <w:t>Организация повышения квалификации государственных гражданских служащих управления, в должностные обязанности которых входит участие в проведении закупок товаров, работ, услуг для обеспечения государственных нужд, по образовательным программам в области противодействия коррупции</w:t>
            </w:r>
          </w:p>
        </w:tc>
        <w:tc>
          <w:tcPr>
            <w:tcW w:w="1984" w:type="dxa"/>
          </w:tcPr>
          <w:p w:rsidR="006827B1" w:rsidRPr="006827B1" w:rsidRDefault="006827B1" w:rsidP="00EA4876">
            <w:pPr>
              <w:jc w:val="center"/>
              <w:rPr>
                <w:rFonts w:eastAsia="Calibri"/>
                <w:sz w:val="24"/>
                <w:szCs w:val="24"/>
              </w:rPr>
            </w:pPr>
            <w:r w:rsidRPr="006827B1">
              <w:rPr>
                <w:sz w:val="24"/>
                <w:szCs w:val="24"/>
              </w:rPr>
              <w:t xml:space="preserve">сотрудник управления, </w:t>
            </w:r>
            <w:r w:rsidRPr="006827B1">
              <w:rPr>
                <w:sz w:val="24"/>
                <w:szCs w:val="24"/>
              </w:rPr>
              <w:br/>
              <w:t>ответственный за работу по профилактике коррупционных и иных правонарушений</w:t>
            </w:r>
          </w:p>
        </w:tc>
        <w:tc>
          <w:tcPr>
            <w:tcW w:w="2268" w:type="dxa"/>
          </w:tcPr>
          <w:p w:rsidR="006827B1" w:rsidRPr="006827B1" w:rsidRDefault="006827B1" w:rsidP="00EA4876">
            <w:pPr>
              <w:jc w:val="center"/>
              <w:rPr>
                <w:sz w:val="24"/>
                <w:szCs w:val="24"/>
              </w:rPr>
            </w:pPr>
            <w:r w:rsidRPr="006827B1">
              <w:rPr>
                <w:sz w:val="24"/>
                <w:szCs w:val="24"/>
              </w:rPr>
              <w:t xml:space="preserve">в течение </w:t>
            </w:r>
          </w:p>
          <w:p w:rsidR="006827B1" w:rsidRPr="006827B1" w:rsidRDefault="006827B1" w:rsidP="00EA4876">
            <w:pPr>
              <w:jc w:val="center"/>
              <w:rPr>
                <w:sz w:val="24"/>
                <w:szCs w:val="24"/>
              </w:rPr>
            </w:pPr>
            <w:r w:rsidRPr="006827B1">
              <w:rPr>
                <w:sz w:val="24"/>
                <w:szCs w:val="24"/>
              </w:rPr>
              <w:t xml:space="preserve">2025 – 2028 </w:t>
            </w:r>
            <w:r w:rsidRPr="006827B1">
              <w:rPr>
                <w:sz w:val="24"/>
                <w:szCs w:val="24"/>
              </w:rPr>
              <w:br/>
              <w:t>годов</w:t>
            </w:r>
          </w:p>
        </w:tc>
        <w:tc>
          <w:tcPr>
            <w:tcW w:w="2977" w:type="dxa"/>
            <w:gridSpan w:val="2"/>
          </w:tcPr>
          <w:p w:rsidR="006827B1" w:rsidRPr="006827B1" w:rsidRDefault="006827B1" w:rsidP="00EA4876">
            <w:pPr>
              <w:pStyle w:val="af0"/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6827B1">
              <w:rPr>
                <w:sz w:val="24"/>
                <w:szCs w:val="24"/>
              </w:rPr>
              <w:t xml:space="preserve">отношение количества государственных гражданских служащих управления, в должностные обязанности которых входит участие в проведении закупок товаров, работ, услуг для обеспечения государственных нужд, получивших дополнительное профессиональное образование в области противодействия коррупции в течение 2025 – 2028 годов, к общему количеству государственных гражданских служащих управления, в должностные обязанности которых входит участие в проведении закупок товаров, работ, услуг для обеспечения </w:t>
            </w:r>
            <w:r w:rsidRPr="006827B1">
              <w:rPr>
                <w:sz w:val="24"/>
                <w:szCs w:val="24"/>
              </w:rPr>
              <w:lastRenderedPageBreak/>
              <w:t>государственных нужд, –</w:t>
            </w:r>
            <w:r w:rsidRPr="006827B1">
              <w:rPr>
                <w:sz w:val="24"/>
                <w:szCs w:val="24"/>
              </w:rPr>
              <w:br/>
              <w:t>не менее 100%</w:t>
            </w:r>
          </w:p>
        </w:tc>
        <w:tc>
          <w:tcPr>
            <w:tcW w:w="3118" w:type="dxa"/>
          </w:tcPr>
          <w:p w:rsidR="006827B1" w:rsidRPr="006827B1" w:rsidRDefault="006827B1" w:rsidP="00EA4876">
            <w:pPr>
              <w:pStyle w:val="af0"/>
              <w:spacing w:line="240" w:lineRule="auto"/>
              <w:rPr>
                <w:sz w:val="24"/>
                <w:szCs w:val="24"/>
              </w:rPr>
            </w:pPr>
            <w:r w:rsidRPr="006827B1">
              <w:rPr>
                <w:sz w:val="24"/>
                <w:szCs w:val="24"/>
              </w:rPr>
              <w:lastRenderedPageBreak/>
              <w:t>снижение коррупционных рисков при осуществлении закупок товаров, работ, услуг для обеспечения государственных нужд</w:t>
            </w:r>
          </w:p>
        </w:tc>
      </w:tr>
      <w:tr w:rsidR="006827B1" w:rsidRPr="006827B1" w:rsidTr="00EA4876">
        <w:tc>
          <w:tcPr>
            <w:tcW w:w="738" w:type="dxa"/>
            <w:gridSpan w:val="2"/>
          </w:tcPr>
          <w:p w:rsidR="006827B1" w:rsidRPr="006827B1" w:rsidRDefault="006827B1" w:rsidP="00EA4876">
            <w:pPr>
              <w:jc w:val="center"/>
              <w:rPr>
                <w:sz w:val="24"/>
                <w:szCs w:val="24"/>
              </w:rPr>
            </w:pPr>
            <w:r w:rsidRPr="006827B1">
              <w:rPr>
                <w:sz w:val="24"/>
                <w:szCs w:val="24"/>
              </w:rPr>
              <w:lastRenderedPageBreak/>
              <w:t>3.9</w:t>
            </w:r>
          </w:p>
        </w:tc>
        <w:tc>
          <w:tcPr>
            <w:tcW w:w="4253" w:type="dxa"/>
          </w:tcPr>
          <w:p w:rsidR="006827B1" w:rsidRPr="006827B1" w:rsidRDefault="006827B1" w:rsidP="00EA487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27B1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просветительских и иных мероприятий в сфере противодействия коррупции, приуроченных к Международному дню борьбы с коррупцией </w:t>
            </w:r>
            <w:r w:rsidRPr="006827B1">
              <w:rPr>
                <w:rFonts w:ascii="Times New Roman" w:hAnsi="Times New Roman" w:cs="Times New Roman"/>
                <w:sz w:val="24"/>
                <w:szCs w:val="24"/>
              </w:rPr>
              <w:br/>
              <w:t>(9 декабря) (тестирование государственных гражданских служащих управления, круглый стол, прием граждан по вопросам противодействия коррупции и др.)</w:t>
            </w:r>
          </w:p>
        </w:tc>
        <w:tc>
          <w:tcPr>
            <w:tcW w:w="1984" w:type="dxa"/>
          </w:tcPr>
          <w:p w:rsidR="006827B1" w:rsidRPr="006827B1" w:rsidRDefault="006827B1" w:rsidP="00EA4876">
            <w:pPr>
              <w:jc w:val="center"/>
              <w:rPr>
                <w:sz w:val="24"/>
                <w:szCs w:val="24"/>
              </w:rPr>
            </w:pPr>
            <w:r w:rsidRPr="006827B1">
              <w:rPr>
                <w:sz w:val="24"/>
                <w:szCs w:val="24"/>
              </w:rPr>
              <w:t xml:space="preserve">сотрудник управления, </w:t>
            </w:r>
            <w:r w:rsidRPr="006827B1">
              <w:rPr>
                <w:sz w:val="24"/>
                <w:szCs w:val="24"/>
              </w:rPr>
              <w:br/>
              <w:t>ответственный за работу по профилактике коррупционных и иных правонарушений</w:t>
            </w:r>
          </w:p>
        </w:tc>
        <w:tc>
          <w:tcPr>
            <w:tcW w:w="2268" w:type="dxa"/>
          </w:tcPr>
          <w:p w:rsidR="006827B1" w:rsidRPr="006827B1" w:rsidRDefault="006827B1" w:rsidP="00EA4876">
            <w:pPr>
              <w:jc w:val="center"/>
              <w:rPr>
                <w:sz w:val="24"/>
                <w:szCs w:val="24"/>
              </w:rPr>
            </w:pPr>
            <w:r w:rsidRPr="006827B1">
              <w:rPr>
                <w:sz w:val="24"/>
                <w:szCs w:val="24"/>
              </w:rPr>
              <w:t xml:space="preserve">ежегодно, </w:t>
            </w:r>
            <w:r w:rsidRPr="006827B1">
              <w:rPr>
                <w:sz w:val="24"/>
                <w:szCs w:val="24"/>
              </w:rPr>
              <w:br/>
              <w:t>до 9 декабря</w:t>
            </w:r>
          </w:p>
        </w:tc>
        <w:tc>
          <w:tcPr>
            <w:tcW w:w="2977" w:type="dxa"/>
            <w:gridSpan w:val="2"/>
          </w:tcPr>
          <w:p w:rsidR="006827B1" w:rsidRPr="006827B1" w:rsidRDefault="006827B1" w:rsidP="00EA4876">
            <w:pPr>
              <w:jc w:val="center"/>
              <w:rPr>
                <w:sz w:val="24"/>
                <w:szCs w:val="24"/>
              </w:rPr>
            </w:pPr>
            <w:r w:rsidRPr="006827B1">
              <w:rPr>
                <w:sz w:val="24"/>
                <w:szCs w:val="24"/>
              </w:rPr>
              <w:t>количество просветительских и иных мероприятий в сфере противодействия коррупции, приуроченных к Международному дню борьбы с коррупцией</w:t>
            </w:r>
            <w:r w:rsidRPr="006827B1">
              <w:rPr>
                <w:sz w:val="24"/>
                <w:szCs w:val="24"/>
              </w:rPr>
              <w:br/>
              <w:t xml:space="preserve">(9 декабря), – не менее </w:t>
            </w:r>
            <w:r w:rsidRPr="006827B1">
              <w:rPr>
                <w:sz w:val="24"/>
                <w:szCs w:val="24"/>
              </w:rPr>
              <w:br/>
              <w:t>1 мероприятия в год</w:t>
            </w:r>
          </w:p>
        </w:tc>
        <w:tc>
          <w:tcPr>
            <w:tcW w:w="3118" w:type="dxa"/>
          </w:tcPr>
          <w:p w:rsidR="006827B1" w:rsidRPr="006827B1" w:rsidRDefault="006827B1" w:rsidP="00EA4876">
            <w:pPr>
              <w:jc w:val="both"/>
              <w:rPr>
                <w:sz w:val="24"/>
                <w:szCs w:val="24"/>
              </w:rPr>
            </w:pPr>
            <w:r w:rsidRPr="006827B1">
              <w:rPr>
                <w:sz w:val="24"/>
                <w:szCs w:val="24"/>
              </w:rPr>
              <w:t>формирование в обществе нетерпимого отношения к коррупционным проявлениям</w:t>
            </w:r>
          </w:p>
        </w:tc>
      </w:tr>
      <w:tr w:rsidR="006827B1" w:rsidRPr="006827B1" w:rsidTr="00EA4876">
        <w:tc>
          <w:tcPr>
            <w:tcW w:w="738" w:type="dxa"/>
            <w:gridSpan w:val="2"/>
          </w:tcPr>
          <w:p w:rsidR="006827B1" w:rsidRPr="006827B1" w:rsidRDefault="006827B1" w:rsidP="00EA4876">
            <w:pPr>
              <w:jc w:val="center"/>
              <w:rPr>
                <w:sz w:val="24"/>
                <w:szCs w:val="24"/>
              </w:rPr>
            </w:pPr>
            <w:r w:rsidRPr="006827B1">
              <w:rPr>
                <w:sz w:val="24"/>
                <w:szCs w:val="24"/>
              </w:rPr>
              <w:t>4</w:t>
            </w:r>
          </w:p>
        </w:tc>
        <w:tc>
          <w:tcPr>
            <w:tcW w:w="4253" w:type="dxa"/>
          </w:tcPr>
          <w:p w:rsidR="006827B1" w:rsidRPr="006827B1" w:rsidRDefault="006827B1" w:rsidP="00EA487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27B1">
              <w:rPr>
                <w:rFonts w:ascii="Times New Roman" w:hAnsi="Times New Roman" w:cs="Times New Roman"/>
                <w:sz w:val="24"/>
                <w:szCs w:val="24"/>
              </w:rPr>
              <w:t>Выявление и систематизация причин и условий проявления коррупции в деятельности управления, КОГАУ «НПЦ по охране объектов культурного наследия Кировской области», мониторинг коррупционных рисков и их устранение</w:t>
            </w:r>
          </w:p>
        </w:tc>
        <w:tc>
          <w:tcPr>
            <w:tcW w:w="1984" w:type="dxa"/>
          </w:tcPr>
          <w:p w:rsidR="006827B1" w:rsidRPr="006827B1" w:rsidRDefault="006827B1" w:rsidP="00EA487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6827B1" w:rsidRPr="006827B1" w:rsidRDefault="006827B1" w:rsidP="00EA487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gridSpan w:val="2"/>
          </w:tcPr>
          <w:p w:rsidR="006827B1" w:rsidRPr="006827B1" w:rsidRDefault="006827B1" w:rsidP="00EA487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6827B1" w:rsidRPr="006827B1" w:rsidRDefault="006827B1" w:rsidP="00EA487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7B1" w:rsidRPr="006827B1" w:rsidTr="00EA4876">
        <w:tc>
          <w:tcPr>
            <w:tcW w:w="738" w:type="dxa"/>
            <w:gridSpan w:val="2"/>
          </w:tcPr>
          <w:p w:rsidR="006827B1" w:rsidRPr="006827B1" w:rsidRDefault="006827B1" w:rsidP="00EA4876">
            <w:pPr>
              <w:jc w:val="center"/>
              <w:rPr>
                <w:sz w:val="24"/>
                <w:szCs w:val="24"/>
              </w:rPr>
            </w:pPr>
            <w:r w:rsidRPr="006827B1">
              <w:rPr>
                <w:sz w:val="24"/>
                <w:szCs w:val="24"/>
              </w:rPr>
              <w:t>4.1</w:t>
            </w:r>
          </w:p>
        </w:tc>
        <w:tc>
          <w:tcPr>
            <w:tcW w:w="4253" w:type="dxa"/>
          </w:tcPr>
          <w:p w:rsidR="006827B1" w:rsidRPr="006827B1" w:rsidRDefault="006827B1" w:rsidP="00EA487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27B1">
              <w:rPr>
                <w:rFonts w:ascii="Times New Roman" w:hAnsi="Times New Roman" w:cs="Times New Roman"/>
                <w:sz w:val="24"/>
                <w:szCs w:val="24"/>
              </w:rPr>
              <w:t>Проведение антикоррупционной экспертизы нормативных правовых актов и их проектов, подготовленных управлением, при осуществлении их правовой экспертизы и мониторинге их применения</w:t>
            </w:r>
          </w:p>
        </w:tc>
        <w:tc>
          <w:tcPr>
            <w:tcW w:w="1984" w:type="dxa"/>
          </w:tcPr>
          <w:p w:rsidR="006827B1" w:rsidRPr="006827B1" w:rsidRDefault="006827B1" w:rsidP="00EA4876">
            <w:pPr>
              <w:jc w:val="center"/>
              <w:rPr>
                <w:sz w:val="24"/>
                <w:szCs w:val="24"/>
              </w:rPr>
            </w:pPr>
            <w:r w:rsidRPr="006827B1">
              <w:rPr>
                <w:sz w:val="24"/>
                <w:szCs w:val="24"/>
              </w:rPr>
              <w:t>начальник управления</w:t>
            </w:r>
          </w:p>
        </w:tc>
        <w:tc>
          <w:tcPr>
            <w:tcW w:w="2268" w:type="dxa"/>
          </w:tcPr>
          <w:p w:rsidR="006827B1" w:rsidRPr="006827B1" w:rsidRDefault="006827B1" w:rsidP="00EA4876">
            <w:pPr>
              <w:jc w:val="center"/>
              <w:rPr>
                <w:sz w:val="24"/>
                <w:szCs w:val="24"/>
              </w:rPr>
            </w:pPr>
            <w:r w:rsidRPr="006827B1">
              <w:rPr>
                <w:sz w:val="24"/>
                <w:szCs w:val="24"/>
              </w:rPr>
              <w:t>ежегодно</w:t>
            </w:r>
          </w:p>
        </w:tc>
        <w:tc>
          <w:tcPr>
            <w:tcW w:w="2977" w:type="dxa"/>
            <w:gridSpan w:val="2"/>
          </w:tcPr>
          <w:p w:rsidR="006827B1" w:rsidRPr="006827B1" w:rsidRDefault="006827B1" w:rsidP="00EA487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27B1">
              <w:rPr>
                <w:rFonts w:ascii="Times New Roman" w:hAnsi="Times New Roman" w:cs="Times New Roman"/>
                <w:sz w:val="24"/>
                <w:szCs w:val="24"/>
              </w:rPr>
              <w:t xml:space="preserve">отношение количества нормативных правовых актов и их проектов, подготовленных управлением, в отношении которых управлением проведена антикоррупционная экспертиза, к общему количеству нормативных правовых актов и их проектов, подготовленных указанным органом, – </w:t>
            </w:r>
            <w:r w:rsidRPr="006827B1">
              <w:rPr>
                <w:rFonts w:ascii="Times New Roman" w:hAnsi="Times New Roman" w:cs="Times New Roman"/>
                <w:sz w:val="24"/>
                <w:szCs w:val="24"/>
              </w:rPr>
              <w:br/>
              <w:t>не менее 100%</w:t>
            </w:r>
          </w:p>
        </w:tc>
        <w:tc>
          <w:tcPr>
            <w:tcW w:w="3118" w:type="dxa"/>
          </w:tcPr>
          <w:p w:rsidR="006827B1" w:rsidRPr="006827B1" w:rsidRDefault="006827B1" w:rsidP="00EA487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27B1">
              <w:rPr>
                <w:rFonts w:ascii="Times New Roman" w:hAnsi="Times New Roman" w:cs="Times New Roman"/>
                <w:sz w:val="24"/>
                <w:szCs w:val="24"/>
              </w:rPr>
              <w:t>выявление в нормативных правовых актах и их проектах коррупциогенных факторов, способствующих формированию условий для проявления коррупции, и их устранение</w:t>
            </w:r>
          </w:p>
        </w:tc>
      </w:tr>
      <w:tr w:rsidR="006827B1" w:rsidRPr="006827B1" w:rsidTr="00EA4876">
        <w:tc>
          <w:tcPr>
            <w:tcW w:w="738" w:type="dxa"/>
            <w:gridSpan w:val="2"/>
          </w:tcPr>
          <w:p w:rsidR="006827B1" w:rsidRPr="006827B1" w:rsidRDefault="006827B1" w:rsidP="00EA4876">
            <w:pPr>
              <w:jc w:val="center"/>
              <w:rPr>
                <w:sz w:val="24"/>
                <w:szCs w:val="24"/>
              </w:rPr>
            </w:pPr>
            <w:r w:rsidRPr="006827B1">
              <w:rPr>
                <w:sz w:val="24"/>
                <w:szCs w:val="24"/>
              </w:rPr>
              <w:lastRenderedPageBreak/>
              <w:t>4.2</w:t>
            </w:r>
          </w:p>
        </w:tc>
        <w:tc>
          <w:tcPr>
            <w:tcW w:w="4253" w:type="dxa"/>
          </w:tcPr>
          <w:p w:rsidR="006827B1" w:rsidRPr="006827B1" w:rsidRDefault="006827B1" w:rsidP="00EA487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27B1">
              <w:rPr>
                <w:rFonts w:ascii="Times New Roman" w:hAnsi="Times New Roman" w:cs="Times New Roman"/>
                <w:sz w:val="24"/>
                <w:szCs w:val="24"/>
              </w:rPr>
              <w:t>Рассмотрение вопросов правоприменительной практики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управления и его должностных лиц в целях выработки и принятия мер по предупреждению и устранению причин выявленных нарушений</w:t>
            </w:r>
          </w:p>
        </w:tc>
        <w:tc>
          <w:tcPr>
            <w:tcW w:w="1984" w:type="dxa"/>
          </w:tcPr>
          <w:p w:rsidR="006827B1" w:rsidRPr="006827B1" w:rsidRDefault="006827B1" w:rsidP="00EA4876">
            <w:pPr>
              <w:jc w:val="center"/>
              <w:rPr>
                <w:sz w:val="24"/>
                <w:szCs w:val="24"/>
              </w:rPr>
            </w:pPr>
            <w:r w:rsidRPr="006827B1">
              <w:rPr>
                <w:sz w:val="24"/>
                <w:szCs w:val="24"/>
              </w:rPr>
              <w:t xml:space="preserve">сотрудник управления, </w:t>
            </w:r>
            <w:r w:rsidRPr="006827B1">
              <w:rPr>
                <w:sz w:val="24"/>
                <w:szCs w:val="24"/>
              </w:rPr>
              <w:br/>
              <w:t>ответственный за работу по профилактике коррупционных и иных правонарушений</w:t>
            </w:r>
          </w:p>
        </w:tc>
        <w:tc>
          <w:tcPr>
            <w:tcW w:w="2268" w:type="dxa"/>
          </w:tcPr>
          <w:p w:rsidR="006827B1" w:rsidRPr="006827B1" w:rsidRDefault="006827B1" w:rsidP="00EA4876">
            <w:pPr>
              <w:jc w:val="center"/>
              <w:rPr>
                <w:sz w:val="24"/>
                <w:szCs w:val="24"/>
              </w:rPr>
            </w:pPr>
            <w:r w:rsidRPr="006827B1">
              <w:rPr>
                <w:sz w:val="24"/>
                <w:szCs w:val="24"/>
              </w:rPr>
              <w:t>ежеквартально</w:t>
            </w:r>
          </w:p>
        </w:tc>
        <w:tc>
          <w:tcPr>
            <w:tcW w:w="2977" w:type="dxa"/>
            <w:gridSpan w:val="2"/>
          </w:tcPr>
          <w:p w:rsidR="006827B1" w:rsidRPr="006827B1" w:rsidRDefault="006827B1" w:rsidP="00EA487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6827B1" w:rsidRPr="006827B1" w:rsidRDefault="006827B1" w:rsidP="00EA4876">
            <w:pPr>
              <w:jc w:val="both"/>
              <w:rPr>
                <w:sz w:val="24"/>
                <w:szCs w:val="24"/>
              </w:rPr>
            </w:pPr>
            <w:r w:rsidRPr="006827B1">
              <w:rPr>
                <w:sz w:val="24"/>
                <w:szCs w:val="24"/>
              </w:rPr>
              <w:t>повышение эффективности принимаемых мер по предупреждению и устранению причин нарушений законодательства Российской Федерации и Кировской области в сфере противодействия коррупции</w:t>
            </w:r>
          </w:p>
        </w:tc>
      </w:tr>
      <w:tr w:rsidR="006827B1" w:rsidRPr="006827B1" w:rsidTr="00EA4876">
        <w:tc>
          <w:tcPr>
            <w:tcW w:w="738" w:type="dxa"/>
            <w:gridSpan w:val="2"/>
          </w:tcPr>
          <w:p w:rsidR="006827B1" w:rsidRPr="006827B1" w:rsidRDefault="006827B1" w:rsidP="00EA4876">
            <w:pPr>
              <w:jc w:val="center"/>
              <w:rPr>
                <w:sz w:val="24"/>
                <w:szCs w:val="24"/>
              </w:rPr>
            </w:pPr>
            <w:r w:rsidRPr="006827B1">
              <w:rPr>
                <w:sz w:val="24"/>
                <w:szCs w:val="24"/>
              </w:rPr>
              <w:t>4.3</w:t>
            </w:r>
          </w:p>
        </w:tc>
        <w:tc>
          <w:tcPr>
            <w:tcW w:w="4253" w:type="dxa"/>
          </w:tcPr>
          <w:p w:rsidR="006827B1" w:rsidRPr="006827B1" w:rsidRDefault="006827B1" w:rsidP="00EA487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27B1">
              <w:rPr>
                <w:rFonts w:ascii="Times New Roman" w:hAnsi="Times New Roman" w:cs="Times New Roman"/>
                <w:sz w:val="24"/>
                <w:szCs w:val="24"/>
              </w:rPr>
              <w:t>Проведение анализа закупочной деятельности, в том числе в рамках реализации национальных проектов, на предмет аффилированности либо наличия иных коррупционных проявлений между должностными лицами заказчиков и участников закупок товаров, работ, услуг для обеспечения государственных нужд, обеспечение проведения аналогичного анализа в КОГАУ «НПЦ по охране объектов культурного наследия Кировской области»</w:t>
            </w:r>
          </w:p>
        </w:tc>
        <w:tc>
          <w:tcPr>
            <w:tcW w:w="1984" w:type="dxa"/>
          </w:tcPr>
          <w:p w:rsidR="006827B1" w:rsidRPr="006827B1" w:rsidRDefault="006827B1" w:rsidP="00EA4876">
            <w:pPr>
              <w:jc w:val="center"/>
              <w:rPr>
                <w:sz w:val="24"/>
                <w:szCs w:val="24"/>
              </w:rPr>
            </w:pPr>
            <w:r w:rsidRPr="006827B1">
              <w:rPr>
                <w:sz w:val="24"/>
                <w:szCs w:val="24"/>
              </w:rPr>
              <w:t xml:space="preserve">сотрудник управления, </w:t>
            </w:r>
            <w:r w:rsidRPr="006827B1">
              <w:rPr>
                <w:sz w:val="24"/>
                <w:szCs w:val="24"/>
              </w:rPr>
              <w:br/>
              <w:t>ответственный за работу по профилактике коррупционных и иных правонарушений</w:t>
            </w:r>
          </w:p>
        </w:tc>
        <w:tc>
          <w:tcPr>
            <w:tcW w:w="2268" w:type="dxa"/>
          </w:tcPr>
          <w:p w:rsidR="006827B1" w:rsidRPr="006827B1" w:rsidRDefault="006827B1" w:rsidP="00EA487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27B1">
              <w:rPr>
                <w:rFonts w:ascii="Times New Roman" w:hAnsi="Times New Roman" w:cs="Times New Roman"/>
                <w:sz w:val="24"/>
                <w:szCs w:val="24"/>
              </w:rPr>
              <w:t>ежегодно,</w:t>
            </w:r>
          </w:p>
          <w:p w:rsidR="006827B1" w:rsidRPr="006827B1" w:rsidRDefault="006827B1" w:rsidP="00EA4876">
            <w:pPr>
              <w:jc w:val="center"/>
              <w:rPr>
                <w:sz w:val="24"/>
                <w:szCs w:val="24"/>
              </w:rPr>
            </w:pPr>
            <w:r w:rsidRPr="006827B1">
              <w:rPr>
                <w:sz w:val="24"/>
                <w:szCs w:val="24"/>
              </w:rPr>
              <w:t>по мере осуществления закупок товаров, работ, услуг для обеспечения государственных нужд</w:t>
            </w:r>
          </w:p>
        </w:tc>
        <w:tc>
          <w:tcPr>
            <w:tcW w:w="2977" w:type="dxa"/>
            <w:gridSpan w:val="2"/>
          </w:tcPr>
          <w:p w:rsidR="006827B1" w:rsidRPr="006827B1" w:rsidRDefault="006827B1" w:rsidP="00EA4876">
            <w:pPr>
              <w:jc w:val="center"/>
              <w:rPr>
                <w:sz w:val="24"/>
                <w:szCs w:val="24"/>
              </w:rPr>
            </w:pPr>
            <w:r w:rsidRPr="006827B1">
              <w:rPr>
                <w:sz w:val="24"/>
                <w:szCs w:val="24"/>
              </w:rPr>
              <w:t xml:space="preserve">отношение количества заключенных управлением, КОГАУ «НПЦ по охране объектов культурного наследия Кировской области» в отчетном периоде </w:t>
            </w:r>
            <w:r w:rsidRPr="006827B1">
              <w:rPr>
                <w:sz w:val="24"/>
                <w:szCs w:val="24"/>
              </w:rPr>
              <w:br/>
              <w:t xml:space="preserve">государственных контрактов, в отношении которых проведен анализ, к общему количеству заключенных указанными органами в отчетном периоде государственных </w:t>
            </w:r>
            <w:r w:rsidRPr="006827B1">
              <w:rPr>
                <w:sz w:val="24"/>
                <w:szCs w:val="24"/>
              </w:rPr>
              <w:br/>
              <w:t xml:space="preserve">контрактов, – </w:t>
            </w:r>
            <w:r w:rsidRPr="006827B1">
              <w:rPr>
                <w:sz w:val="24"/>
                <w:szCs w:val="24"/>
              </w:rPr>
              <w:br/>
              <w:t>не менее 100%</w:t>
            </w:r>
          </w:p>
        </w:tc>
        <w:tc>
          <w:tcPr>
            <w:tcW w:w="3118" w:type="dxa"/>
          </w:tcPr>
          <w:p w:rsidR="006827B1" w:rsidRPr="006827B1" w:rsidRDefault="006827B1" w:rsidP="00EA4876">
            <w:pPr>
              <w:jc w:val="both"/>
              <w:rPr>
                <w:rFonts w:eastAsia="Calibri"/>
                <w:sz w:val="24"/>
                <w:szCs w:val="24"/>
              </w:rPr>
            </w:pPr>
            <w:r w:rsidRPr="006827B1">
              <w:rPr>
                <w:sz w:val="24"/>
                <w:szCs w:val="24"/>
              </w:rPr>
              <w:t>исключение (минимизация) коррупционных рисков при реализации положений законодательства в сфере закупок товаров, работ, услуг для обеспечения государственных нужд</w:t>
            </w:r>
          </w:p>
        </w:tc>
      </w:tr>
      <w:tr w:rsidR="006827B1" w:rsidRPr="006827B1" w:rsidTr="00EA4876">
        <w:tc>
          <w:tcPr>
            <w:tcW w:w="738" w:type="dxa"/>
            <w:gridSpan w:val="2"/>
          </w:tcPr>
          <w:p w:rsidR="006827B1" w:rsidRPr="006827B1" w:rsidRDefault="006827B1" w:rsidP="00EA4876">
            <w:pPr>
              <w:jc w:val="center"/>
              <w:rPr>
                <w:sz w:val="24"/>
                <w:szCs w:val="24"/>
              </w:rPr>
            </w:pPr>
            <w:r w:rsidRPr="006827B1">
              <w:rPr>
                <w:sz w:val="24"/>
                <w:szCs w:val="24"/>
              </w:rPr>
              <w:t>4.4</w:t>
            </w:r>
          </w:p>
        </w:tc>
        <w:tc>
          <w:tcPr>
            <w:tcW w:w="4253" w:type="dxa"/>
          </w:tcPr>
          <w:p w:rsidR="006827B1" w:rsidRPr="006827B1" w:rsidRDefault="006827B1" w:rsidP="00EA4876">
            <w:pPr>
              <w:jc w:val="both"/>
              <w:rPr>
                <w:sz w:val="24"/>
                <w:szCs w:val="24"/>
              </w:rPr>
            </w:pPr>
            <w:r w:rsidRPr="006827B1">
              <w:rPr>
                <w:sz w:val="24"/>
                <w:szCs w:val="24"/>
              </w:rPr>
              <w:t xml:space="preserve">Проведение в КОГАУ «НПЦ по охране объектов культурного наследия Кировской области» проверок соблюдения требований </w:t>
            </w:r>
            <w:hyperlink r:id="rId12">
              <w:r w:rsidRPr="006827B1">
                <w:rPr>
                  <w:sz w:val="24"/>
                  <w:szCs w:val="24"/>
                </w:rPr>
                <w:t>статьи 13.3</w:t>
              </w:r>
            </w:hyperlink>
            <w:r w:rsidRPr="006827B1">
              <w:rPr>
                <w:sz w:val="24"/>
                <w:szCs w:val="24"/>
              </w:rPr>
              <w:t xml:space="preserve"> Федерального закона от 25.12.2008 № 273-ФЗ «О противодействии коррупции»</w:t>
            </w:r>
          </w:p>
        </w:tc>
        <w:tc>
          <w:tcPr>
            <w:tcW w:w="1984" w:type="dxa"/>
          </w:tcPr>
          <w:p w:rsidR="006827B1" w:rsidRPr="006827B1" w:rsidRDefault="006827B1" w:rsidP="00EA4876">
            <w:pPr>
              <w:jc w:val="center"/>
              <w:rPr>
                <w:sz w:val="24"/>
                <w:szCs w:val="24"/>
              </w:rPr>
            </w:pPr>
            <w:r w:rsidRPr="006827B1">
              <w:rPr>
                <w:sz w:val="24"/>
                <w:szCs w:val="24"/>
              </w:rPr>
              <w:t xml:space="preserve">сотрудник управления, </w:t>
            </w:r>
            <w:r w:rsidRPr="006827B1">
              <w:rPr>
                <w:sz w:val="24"/>
                <w:szCs w:val="24"/>
              </w:rPr>
              <w:br/>
              <w:t xml:space="preserve">ответственный за работу по профилактике коррупционных </w:t>
            </w:r>
            <w:r w:rsidRPr="006827B1">
              <w:rPr>
                <w:sz w:val="24"/>
                <w:szCs w:val="24"/>
              </w:rPr>
              <w:lastRenderedPageBreak/>
              <w:t>и иных правонарушений</w:t>
            </w:r>
          </w:p>
        </w:tc>
        <w:tc>
          <w:tcPr>
            <w:tcW w:w="2268" w:type="dxa"/>
          </w:tcPr>
          <w:p w:rsidR="006827B1" w:rsidRPr="006827B1" w:rsidRDefault="006827B1" w:rsidP="00EA4876">
            <w:pPr>
              <w:jc w:val="center"/>
              <w:rPr>
                <w:sz w:val="24"/>
                <w:szCs w:val="24"/>
              </w:rPr>
            </w:pPr>
            <w:r w:rsidRPr="006827B1">
              <w:rPr>
                <w:sz w:val="24"/>
                <w:szCs w:val="24"/>
              </w:rPr>
              <w:lastRenderedPageBreak/>
              <w:t xml:space="preserve">не реже 1 раза </w:t>
            </w:r>
            <w:r w:rsidRPr="006827B1">
              <w:rPr>
                <w:sz w:val="24"/>
                <w:szCs w:val="24"/>
              </w:rPr>
              <w:br/>
              <w:t xml:space="preserve">в 3 года в соответствии с планом проверок соблюдения КОГАУ «НПЦ по охране объектов </w:t>
            </w:r>
            <w:r w:rsidRPr="006827B1">
              <w:rPr>
                <w:sz w:val="24"/>
                <w:szCs w:val="24"/>
              </w:rPr>
              <w:lastRenderedPageBreak/>
              <w:t xml:space="preserve">культурного наследия Кировской области» требований статьи 13.3 Федерального закона </w:t>
            </w:r>
            <w:r w:rsidRPr="006827B1">
              <w:rPr>
                <w:sz w:val="24"/>
                <w:szCs w:val="24"/>
              </w:rPr>
              <w:br/>
              <w:t xml:space="preserve">от 25.12.2008 </w:t>
            </w:r>
            <w:r w:rsidRPr="006827B1">
              <w:rPr>
                <w:sz w:val="24"/>
                <w:szCs w:val="24"/>
              </w:rPr>
              <w:br/>
              <w:t xml:space="preserve">№ 273-ФЗ </w:t>
            </w:r>
            <w:r w:rsidRPr="006827B1">
              <w:rPr>
                <w:sz w:val="24"/>
                <w:szCs w:val="24"/>
              </w:rPr>
              <w:br/>
              <w:t>«О противодействии коррупции»</w:t>
            </w:r>
          </w:p>
        </w:tc>
        <w:tc>
          <w:tcPr>
            <w:tcW w:w="2977" w:type="dxa"/>
            <w:gridSpan w:val="2"/>
          </w:tcPr>
          <w:p w:rsidR="006827B1" w:rsidRPr="006827B1" w:rsidRDefault="006827B1" w:rsidP="00EA487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6827B1" w:rsidRPr="006827B1" w:rsidRDefault="006827B1" w:rsidP="00EA4876">
            <w:pPr>
              <w:jc w:val="both"/>
              <w:rPr>
                <w:rFonts w:eastAsia="Calibri"/>
                <w:sz w:val="24"/>
                <w:szCs w:val="24"/>
              </w:rPr>
            </w:pPr>
            <w:r w:rsidRPr="006827B1">
              <w:rPr>
                <w:sz w:val="24"/>
                <w:szCs w:val="24"/>
              </w:rPr>
              <w:t xml:space="preserve">наличие справок о результатах проверок соблюдения КОГАУ «НПЦ по охране объектов культурного наследия Кировской области» требований </w:t>
            </w:r>
            <w:hyperlink r:id="rId13">
              <w:r w:rsidRPr="006827B1">
                <w:rPr>
                  <w:sz w:val="24"/>
                  <w:szCs w:val="24"/>
                </w:rPr>
                <w:t>статьи 13.3</w:t>
              </w:r>
            </w:hyperlink>
            <w:r w:rsidRPr="006827B1">
              <w:rPr>
                <w:sz w:val="24"/>
                <w:szCs w:val="24"/>
              </w:rPr>
              <w:t xml:space="preserve"> Федерального закона </w:t>
            </w:r>
            <w:r w:rsidRPr="006827B1">
              <w:rPr>
                <w:sz w:val="24"/>
                <w:szCs w:val="24"/>
              </w:rPr>
              <w:br/>
            </w:r>
            <w:r w:rsidRPr="006827B1">
              <w:rPr>
                <w:sz w:val="24"/>
                <w:szCs w:val="24"/>
              </w:rPr>
              <w:lastRenderedPageBreak/>
              <w:t xml:space="preserve">от 25.12.2008 № 273-ФЗ </w:t>
            </w:r>
            <w:r w:rsidRPr="006827B1">
              <w:rPr>
                <w:sz w:val="24"/>
                <w:szCs w:val="24"/>
              </w:rPr>
              <w:br/>
              <w:t>«О противодействии коррупции»</w:t>
            </w:r>
          </w:p>
        </w:tc>
      </w:tr>
      <w:tr w:rsidR="006827B1" w:rsidRPr="006827B1" w:rsidTr="00EA4876">
        <w:tc>
          <w:tcPr>
            <w:tcW w:w="738" w:type="dxa"/>
            <w:gridSpan w:val="2"/>
          </w:tcPr>
          <w:p w:rsidR="006827B1" w:rsidRPr="006827B1" w:rsidRDefault="006827B1" w:rsidP="00EA4876">
            <w:pPr>
              <w:jc w:val="center"/>
              <w:rPr>
                <w:sz w:val="24"/>
                <w:szCs w:val="24"/>
              </w:rPr>
            </w:pPr>
            <w:r w:rsidRPr="006827B1">
              <w:rPr>
                <w:sz w:val="24"/>
                <w:szCs w:val="24"/>
              </w:rPr>
              <w:lastRenderedPageBreak/>
              <w:t>4.5</w:t>
            </w:r>
          </w:p>
        </w:tc>
        <w:tc>
          <w:tcPr>
            <w:tcW w:w="4253" w:type="dxa"/>
          </w:tcPr>
          <w:p w:rsidR="006827B1" w:rsidRPr="006827B1" w:rsidRDefault="006827B1" w:rsidP="00EA4876">
            <w:pPr>
              <w:jc w:val="both"/>
              <w:rPr>
                <w:sz w:val="24"/>
                <w:szCs w:val="24"/>
              </w:rPr>
            </w:pPr>
            <w:r w:rsidRPr="006827B1">
              <w:rPr>
                <w:sz w:val="24"/>
                <w:szCs w:val="24"/>
              </w:rPr>
              <w:t xml:space="preserve">Организация добровольного представления государственными гражданскими служащими управления, в должностные обязанности которых входит участие в проведении закупок товаров, работ, услуг для обеспечения </w:t>
            </w:r>
            <w:r w:rsidRPr="006827B1">
              <w:rPr>
                <w:sz w:val="24"/>
                <w:szCs w:val="24"/>
              </w:rPr>
              <w:br/>
              <w:t>государственных нужд, деклараций о возможной личной заинтересованности, проведение их анализа</w:t>
            </w:r>
          </w:p>
        </w:tc>
        <w:tc>
          <w:tcPr>
            <w:tcW w:w="1984" w:type="dxa"/>
          </w:tcPr>
          <w:p w:rsidR="006827B1" w:rsidRPr="006827B1" w:rsidRDefault="006827B1" w:rsidP="00EA4876">
            <w:pPr>
              <w:jc w:val="center"/>
              <w:rPr>
                <w:sz w:val="24"/>
                <w:szCs w:val="24"/>
              </w:rPr>
            </w:pPr>
            <w:r w:rsidRPr="006827B1">
              <w:rPr>
                <w:sz w:val="24"/>
                <w:szCs w:val="24"/>
              </w:rPr>
              <w:t xml:space="preserve">сотрудник управления, </w:t>
            </w:r>
            <w:r w:rsidRPr="006827B1">
              <w:rPr>
                <w:sz w:val="24"/>
                <w:szCs w:val="24"/>
              </w:rPr>
              <w:br/>
              <w:t>ответственный за работу по профилактике коррупционных и иных правонарушений</w:t>
            </w:r>
          </w:p>
        </w:tc>
        <w:tc>
          <w:tcPr>
            <w:tcW w:w="2268" w:type="dxa"/>
          </w:tcPr>
          <w:p w:rsidR="006827B1" w:rsidRPr="006827B1" w:rsidRDefault="006827B1" w:rsidP="00EA4876">
            <w:pPr>
              <w:jc w:val="center"/>
              <w:rPr>
                <w:sz w:val="24"/>
                <w:szCs w:val="24"/>
              </w:rPr>
            </w:pPr>
            <w:r w:rsidRPr="006827B1">
              <w:rPr>
                <w:sz w:val="24"/>
                <w:szCs w:val="24"/>
              </w:rPr>
              <w:t>ежегодно,</w:t>
            </w:r>
          </w:p>
          <w:p w:rsidR="006827B1" w:rsidRPr="006827B1" w:rsidRDefault="006827B1" w:rsidP="00EA4876">
            <w:pPr>
              <w:jc w:val="center"/>
              <w:rPr>
                <w:sz w:val="24"/>
                <w:szCs w:val="24"/>
              </w:rPr>
            </w:pPr>
            <w:r w:rsidRPr="006827B1">
              <w:rPr>
                <w:sz w:val="24"/>
                <w:szCs w:val="24"/>
              </w:rPr>
              <w:t>до 30 сентября</w:t>
            </w:r>
          </w:p>
        </w:tc>
        <w:tc>
          <w:tcPr>
            <w:tcW w:w="2977" w:type="dxa"/>
            <w:gridSpan w:val="2"/>
          </w:tcPr>
          <w:p w:rsidR="006827B1" w:rsidRPr="006827B1" w:rsidRDefault="006827B1" w:rsidP="00EA4876">
            <w:pPr>
              <w:jc w:val="center"/>
              <w:rPr>
                <w:sz w:val="24"/>
                <w:szCs w:val="24"/>
              </w:rPr>
            </w:pPr>
            <w:r w:rsidRPr="006827B1">
              <w:rPr>
                <w:sz w:val="24"/>
                <w:szCs w:val="24"/>
              </w:rPr>
              <w:t xml:space="preserve">отношение количества представленных государственными гражданскими служащими управления, в должностные обязанности которых входит участие в проведении закупок товаров, работ, услуг для обеспечения государственных нужд, деклараций о возможной личной заинтересованности, в отношении которых проведен анализ, к общему количеству представленных указанными лицами деклараций о возможной личной заинтересованности – </w:t>
            </w:r>
            <w:r w:rsidRPr="006827B1">
              <w:rPr>
                <w:sz w:val="24"/>
                <w:szCs w:val="24"/>
              </w:rPr>
              <w:br/>
              <w:t>не менее 100%</w:t>
            </w:r>
          </w:p>
        </w:tc>
        <w:tc>
          <w:tcPr>
            <w:tcW w:w="3118" w:type="dxa"/>
          </w:tcPr>
          <w:p w:rsidR="006827B1" w:rsidRPr="006827B1" w:rsidRDefault="006827B1" w:rsidP="00EA4876">
            <w:pPr>
              <w:jc w:val="both"/>
              <w:rPr>
                <w:sz w:val="24"/>
                <w:szCs w:val="24"/>
              </w:rPr>
            </w:pPr>
            <w:r w:rsidRPr="006827B1">
              <w:rPr>
                <w:sz w:val="24"/>
                <w:szCs w:val="24"/>
              </w:rPr>
              <w:t>совершенствование мер по противодействию коррупции в сфере закупок товаров, работ, услуг для обеспечения государственных нужд</w:t>
            </w:r>
          </w:p>
        </w:tc>
      </w:tr>
      <w:tr w:rsidR="006827B1" w:rsidRPr="006827B1" w:rsidTr="00EA4876">
        <w:tc>
          <w:tcPr>
            <w:tcW w:w="738" w:type="dxa"/>
            <w:gridSpan w:val="2"/>
          </w:tcPr>
          <w:p w:rsidR="006827B1" w:rsidRPr="006827B1" w:rsidRDefault="006827B1" w:rsidP="00EA4876">
            <w:pPr>
              <w:jc w:val="center"/>
              <w:rPr>
                <w:sz w:val="24"/>
                <w:szCs w:val="24"/>
              </w:rPr>
            </w:pPr>
            <w:r w:rsidRPr="006827B1">
              <w:rPr>
                <w:sz w:val="24"/>
                <w:szCs w:val="24"/>
              </w:rPr>
              <w:t>4.6</w:t>
            </w:r>
          </w:p>
        </w:tc>
        <w:tc>
          <w:tcPr>
            <w:tcW w:w="4253" w:type="dxa"/>
          </w:tcPr>
          <w:p w:rsidR="006827B1" w:rsidRPr="006827B1" w:rsidRDefault="006827B1" w:rsidP="00EA487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27B1">
              <w:rPr>
                <w:rFonts w:ascii="Times New Roman" w:hAnsi="Times New Roman" w:cs="Times New Roman"/>
                <w:sz w:val="24"/>
                <w:szCs w:val="24"/>
              </w:rPr>
              <w:t>Формирование и поддержание в актуальном состоянии профилей государственных гражданских служащих управления, участвующих в закупочной деятельности</w:t>
            </w:r>
          </w:p>
        </w:tc>
        <w:tc>
          <w:tcPr>
            <w:tcW w:w="1984" w:type="dxa"/>
          </w:tcPr>
          <w:p w:rsidR="006827B1" w:rsidRPr="006827B1" w:rsidRDefault="006827B1" w:rsidP="00EA4876">
            <w:pPr>
              <w:jc w:val="center"/>
              <w:rPr>
                <w:sz w:val="24"/>
                <w:szCs w:val="24"/>
              </w:rPr>
            </w:pPr>
            <w:r w:rsidRPr="006827B1">
              <w:rPr>
                <w:sz w:val="24"/>
                <w:szCs w:val="24"/>
              </w:rPr>
              <w:t xml:space="preserve">сотрудник управления, </w:t>
            </w:r>
            <w:r w:rsidRPr="006827B1">
              <w:rPr>
                <w:sz w:val="24"/>
                <w:szCs w:val="24"/>
              </w:rPr>
              <w:br/>
              <w:t xml:space="preserve">ответственный за работу по профилактике </w:t>
            </w:r>
            <w:r w:rsidRPr="006827B1">
              <w:rPr>
                <w:sz w:val="24"/>
                <w:szCs w:val="24"/>
              </w:rPr>
              <w:lastRenderedPageBreak/>
              <w:t>коррупционных и иных правонарушений</w:t>
            </w:r>
          </w:p>
        </w:tc>
        <w:tc>
          <w:tcPr>
            <w:tcW w:w="2268" w:type="dxa"/>
          </w:tcPr>
          <w:p w:rsidR="006827B1" w:rsidRPr="006827B1" w:rsidRDefault="006827B1" w:rsidP="00EA4876">
            <w:pPr>
              <w:jc w:val="center"/>
              <w:rPr>
                <w:sz w:val="24"/>
                <w:szCs w:val="24"/>
              </w:rPr>
            </w:pPr>
            <w:r w:rsidRPr="006827B1">
              <w:rPr>
                <w:sz w:val="24"/>
                <w:szCs w:val="24"/>
              </w:rPr>
              <w:lastRenderedPageBreak/>
              <w:t>ежегодно</w:t>
            </w:r>
          </w:p>
        </w:tc>
        <w:tc>
          <w:tcPr>
            <w:tcW w:w="2977" w:type="dxa"/>
            <w:gridSpan w:val="2"/>
          </w:tcPr>
          <w:p w:rsidR="006827B1" w:rsidRPr="006827B1" w:rsidRDefault="006827B1" w:rsidP="00EA4876">
            <w:pPr>
              <w:jc w:val="center"/>
              <w:rPr>
                <w:sz w:val="24"/>
                <w:szCs w:val="24"/>
              </w:rPr>
            </w:pPr>
            <w:r w:rsidRPr="006827B1">
              <w:rPr>
                <w:sz w:val="24"/>
                <w:szCs w:val="24"/>
              </w:rPr>
              <w:t xml:space="preserve">отношение количества государственных гражданских служащих управления, участвующих в закупочной деятельности, на </w:t>
            </w:r>
            <w:r w:rsidRPr="006827B1">
              <w:rPr>
                <w:sz w:val="24"/>
                <w:szCs w:val="24"/>
              </w:rPr>
              <w:lastRenderedPageBreak/>
              <w:t>которых сформированы профили, к общему количеству государственных гражданских служащих управления, участвующих в закупочной деятельности, – не менее 100%</w:t>
            </w:r>
          </w:p>
        </w:tc>
        <w:tc>
          <w:tcPr>
            <w:tcW w:w="3118" w:type="dxa"/>
          </w:tcPr>
          <w:p w:rsidR="006827B1" w:rsidRPr="006827B1" w:rsidRDefault="006827B1" w:rsidP="00EA4876">
            <w:pPr>
              <w:jc w:val="both"/>
              <w:rPr>
                <w:sz w:val="24"/>
                <w:szCs w:val="24"/>
              </w:rPr>
            </w:pPr>
            <w:r w:rsidRPr="006827B1">
              <w:rPr>
                <w:sz w:val="24"/>
                <w:szCs w:val="24"/>
              </w:rPr>
              <w:lastRenderedPageBreak/>
              <w:t>наличие актуальных профилей государственных гражданских служащих управления, участвующих в закупочной деятельности</w:t>
            </w:r>
          </w:p>
        </w:tc>
      </w:tr>
      <w:tr w:rsidR="006827B1" w:rsidRPr="006827B1" w:rsidTr="00EA4876">
        <w:tc>
          <w:tcPr>
            <w:tcW w:w="738" w:type="dxa"/>
            <w:gridSpan w:val="2"/>
          </w:tcPr>
          <w:p w:rsidR="006827B1" w:rsidRPr="006827B1" w:rsidRDefault="006827B1" w:rsidP="00EA4876">
            <w:pPr>
              <w:jc w:val="center"/>
              <w:rPr>
                <w:sz w:val="24"/>
                <w:szCs w:val="24"/>
              </w:rPr>
            </w:pPr>
            <w:r w:rsidRPr="006827B1">
              <w:rPr>
                <w:sz w:val="24"/>
                <w:szCs w:val="24"/>
              </w:rPr>
              <w:lastRenderedPageBreak/>
              <w:t>4.7</w:t>
            </w:r>
          </w:p>
        </w:tc>
        <w:tc>
          <w:tcPr>
            <w:tcW w:w="4253" w:type="dxa"/>
          </w:tcPr>
          <w:p w:rsidR="006827B1" w:rsidRPr="006827B1" w:rsidRDefault="006827B1" w:rsidP="00EA487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27B1">
              <w:rPr>
                <w:rFonts w:ascii="Times New Roman" w:hAnsi="Times New Roman" w:cs="Times New Roman"/>
                <w:sz w:val="24"/>
                <w:szCs w:val="24"/>
              </w:rPr>
              <w:t>Утверждение и актуализация реестра (карты) коррупционных рисков, возникающих при осуществлении закупок товаров, работ, услуг для обеспечения государственных нужд (далее – реестр (карта) коррупционных рисков), и плана (реестра) мер, направленных на минимизацию коррупционных рисков, возникающих при осуществлении закупок товаров, работ, услуг для обеспечения государственных нужд (далее – план (реестр) мер)</w:t>
            </w:r>
          </w:p>
        </w:tc>
        <w:tc>
          <w:tcPr>
            <w:tcW w:w="1984" w:type="dxa"/>
          </w:tcPr>
          <w:p w:rsidR="006827B1" w:rsidRPr="006827B1" w:rsidRDefault="006827B1" w:rsidP="00EA4876">
            <w:pPr>
              <w:jc w:val="center"/>
              <w:rPr>
                <w:sz w:val="24"/>
                <w:szCs w:val="24"/>
              </w:rPr>
            </w:pPr>
            <w:r w:rsidRPr="006827B1">
              <w:rPr>
                <w:sz w:val="24"/>
                <w:szCs w:val="24"/>
              </w:rPr>
              <w:t xml:space="preserve">сотрудник управления, </w:t>
            </w:r>
            <w:r w:rsidRPr="006827B1">
              <w:rPr>
                <w:sz w:val="24"/>
                <w:szCs w:val="24"/>
              </w:rPr>
              <w:br/>
              <w:t>ответственный за работу по профилактике коррупционных и иных правонарушений</w:t>
            </w:r>
          </w:p>
        </w:tc>
        <w:tc>
          <w:tcPr>
            <w:tcW w:w="2268" w:type="dxa"/>
          </w:tcPr>
          <w:p w:rsidR="006827B1" w:rsidRPr="006827B1" w:rsidRDefault="006827B1" w:rsidP="00EA4876">
            <w:pPr>
              <w:jc w:val="center"/>
              <w:rPr>
                <w:sz w:val="24"/>
                <w:szCs w:val="24"/>
              </w:rPr>
            </w:pPr>
            <w:r w:rsidRPr="006827B1">
              <w:rPr>
                <w:sz w:val="24"/>
                <w:szCs w:val="24"/>
              </w:rPr>
              <w:t>ежегодно</w:t>
            </w:r>
          </w:p>
        </w:tc>
        <w:tc>
          <w:tcPr>
            <w:tcW w:w="2977" w:type="dxa"/>
            <w:gridSpan w:val="2"/>
          </w:tcPr>
          <w:p w:rsidR="006827B1" w:rsidRPr="006827B1" w:rsidRDefault="006827B1" w:rsidP="00EA487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6827B1" w:rsidRPr="006827B1" w:rsidRDefault="006827B1" w:rsidP="00EA4876">
            <w:pPr>
              <w:pStyle w:val="ConsPlusNormal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27B1">
              <w:rPr>
                <w:rFonts w:ascii="Times New Roman" w:hAnsi="Times New Roman" w:cs="Times New Roman"/>
                <w:sz w:val="24"/>
                <w:szCs w:val="24"/>
              </w:rPr>
              <w:t>наличие утвержденных реестров (карт) коррупционных рисков и планов (реестров) мер</w:t>
            </w:r>
          </w:p>
        </w:tc>
      </w:tr>
      <w:tr w:rsidR="006827B1" w:rsidRPr="006827B1" w:rsidTr="00EA4876">
        <w:trPr>
          <w:trHeight w:val="1539"/>
        </w:trPr>
        <w:tc>
          <w:tcPr>
            <w:tcW w:w="738" w:type="dxa"/>
            <w:gridSpan w:val="2"/>
          </w:tcPr>
          <w:p w:rsidR="006827B1" w:rsidRPr="006827B1" w:rsidRDefault="006827B1" w:rsidP="00EA4876">
            <w:pPr>
              <w:jc w:val="center"/>
              <w:rPr>
                <w:sz w:val="24"/>
                <w:szCs w:val="24"/>
              </w:rPr>
            </w:pPr>
            <w:r w:rsidRPr="006827B1">
              <w:rPr>
                <w:sz w:val="24"/>
                <w:szCs w:val="24"/>
              </w:rPr>
              <w:t>4.8</w:t>
            </w:r>
          </w:p>
        </w:tc>
        <w:tc>
          <w:tcPr>
            <w:tcW w:w="4253" w:type="dxa"/>
          </w:tcPr>
          <w:p w:rsidR="006827B1" w:rsidRPr="006827B1" w:rsidRDefault="006827B1" w:rsidP="00EA4876">
            <w:pPr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 w:rsidRPr="006827B1">
              <w:rPr>
                <w:sz w:val="24"/>
                <w:szCs w:val="24"/>
              </w:rPr>
              <w:t>Обеспечение реализации управлением планов (реестров) мер</w:t>
            </w:r>
          </w:p>
        </w:tc>
        <w:tc>
          <w:tcPr>
            <w:tcW w:w="1984" w:type="dxa"/>
          </w:tcPr>
          <w:p w:rsidR="006827B1" w:rsidRPr="006827B1" w:rsidRDefault="006827B1" w:rsidP="00EA4876">
            <w:pPr>
              <w:jc w:val="center"/>
              <w:rPr>
                <w:sz w:val="24"/>
                <w:szCs w:val="24"/>
              </w:rPr>
            </w:pPr>
            <w:r w:rsidRPr="006827B1">
              <w:rPr>
                <w:sz w:val="24"/>
                <w:szCs w:val="24"/>
              </w:rPr>
              <w:t xml:space="preserve">сотрудник управления, </w:t>
            </w:r>
            <w:r w:rsidRPr="006827B1">
              <w:rPr>
                <w:sz w:val="24"/>
                <w:szCs w:val="24"/>
              </w:rPr>
              <w:br/>
              <w:t>ответственный за работу по профилактике коррупционных и иных правонарушений</w:t>
            </w:r>
          </w:p>
        </w:tc>
        <w:tc>
          <w:tcPr>
            <w:tcW w:w="2268" w:type="dxa"/>
          </w:tcPr>
          <w:p w:rsidR="006827B1" w:rsidRPr="006827B1" w:rsidRDefault="006827B1" w:rsidP="00EA4876">
            <w:pPr>
              <w:jc w:val="center"/>
              <w:rPr>
                <w:sz w:val="24"/>
                <w:szCs w:val="24"/>
              </w:rPr>
            </w:pPr>
            <w:r w:rsidRPr="006827B1">
              <w:rPr>
                <w:sz w:val="24"/>
                <w:szCs w:val="24"/>
              </w:rPr>
              <w:t>ежегодно,</w:t>
            </w:r>
            <w:r w:rsidRPr="006827B1">
              <w:rPr>
                <w:sz w:val="24"/>
                <w:szCs w:val="24"/>
              </w:rPr>
              <w:br/>
              <w:t>до 20 декабря</w:t>
            </w:r>
          </w:p>
        </w:tc>
        <w:tc>
          <w:tcPr>
            <w:tcW w:w="2977" w:type="dxa"/>
            <w:gridSpan w:val="2"/>
          </w:tcPr>
          <w:p w:rsidR="006827B1" w:rsidRPr="006827B1" w:rsidRDefault="006827B1" w:rsidP="00EA487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6827B1" w:rsidRPr="006827B1" w:rsidRDefault="006827B1" w:rsidP="00EA487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27B1">
              <w:rPr>
                <w:rFonts w:ascii="Times New Roman" w:hAnsi="Times New Roman" w:cs="Times New Roman"/>
                <w:sz w:val="24"/>
                <w:szCs w:val="24"/>
              </w:rPr>
              <w:t>наличие докладов о результатах реализации планов (реестров) мер</w:t>
            </w:r>
          </w:p>
        </w:tc>
      </w:tr>
      <w:tr w:rsidR="006827B1" w:rsidRPr="006827B1" w:rsidTr="00EA4876">
        <w:trPr>
          <w:trHeight w:val="1539"/>
        </w:trPr>
        <w:tc>
          <w:tcPr>
            <w:tcW w:w="738" w:type="dxa"/>
            <w:gridSpan w:val="2"/>
          </w:tcPr>
          <w:p w:rsidR="006827B1" w:rsidRPr="006827B1" w:rsidRDefault="006827B1" w:rsidP="00EA4876">
            <w:pPr>
              <w:jc w:val="center"/>
              <w:rPr>
                <w:sz w:val="24"/>
                <w:szCs w:val="24"/>
              </w:rPr>
            </w:pPr>
            <w:r w:rsidRPr="006827B1">
              <w:rPr>
                <w:sz w:val="24"/>
                <w:szCs w:val="24"/>
              </w:rPr>
              <w:br w:type="page"/>
              <w:t>5</w:t>
            </w:r>
          </w:p>
        </w:tc>
        <w:tc>
          <w:tcPr>
            <w:tcW w:w="4253" w:type="dxa"/>
          </w:tcPr>
          <w:p w:rsidR="006827B1" w:rsidRPr="006827B1" w:rsidRDefault="006827B1" w:rsidP="00EA4876">
            <w:pPr>
              <w:adjustRightInd w:val="0"/>
              <w:jc w:val="both"/>
              <w:rPr>
                <w:sz w:val="24"/>
                <w:szCs w:val="24"/>
              </w:rPr>
            </w:pPr>
            <w:r w:rsidRPr="006827B1">
              <w:rPr>
                <w:sz w:val="24"/>
                <w:szCs w:val="24"/>
              </w:rPr>
              <w:t>Взаимодействие управления с институтами гражданского общества и гражданами, обеспечение доступности информации о деятельности управления в сфере противодействия коррупции</w:t>
            </w:r>
          </w:p>
        </w:tc>
        <w:tc>
          <w:tcPr>
            <w:tcW w:w="1984" w:type="dxa"/>
          </w:tcPr>
          <w:p w:rsidR="006827B1" w:rsidRPr="006827B1" w:rsidRDefault="006827B1" w:rsidP="00EA487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6827B1" w:rsidRPr="006827B1" w:rsidRDefault="006827B1" w:rsidP="00EA487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  <w:gridSpan w:val="2"/>
          </w:tcPr>
          <w:p w:rsidR="006827B1" w:rsidRPr="006827B1" w:rsidRDefault="006827B1" w:rsidP="00EA487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6827B1" w:rsidRPr="006827B1" w:rsidRDefault="006827B1" w:rsidP="00EA487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7B1" w:rsidRPr="006827B1" w:rsidTr="00EA4876">
        <w:trPr>
          <w:trHeight w:val="1539"/>
        </w:trPr>
        <w:tc>
          <w:tcPr>
            <w:tcW w:w="738" w:type="dxa"/>
            <w:gridSpan w:val="2"/>
          </w:tcPr>
          <w:p w:rsidR="006827B1" w:rsidRPr="006827B1" w:rsidRDefault="006827B1" w:rsidP="00EA4876">
            <w:pPr>
              <w:jc w:val="center"/>
              <w:rPr>
                <w:sz w:val="24"/>
                <w:szCs w:val="24"/>
              </w:rPr>
            </w:pPr>
            <w:r w:rsidRPr="006827B1">
              <w:rPr>
                <w:sz w:val="24"/>
                <w:szCs w:val="24"/>
              </w:rPr>
              <w:lastRenderedPageBreak/>
              <w:t>5.1</w:t>
            </w:r>
          </w:p>
        </w:tc>
        <w:tc>
          <w:tcPr>
            <w:tcW w:w="4253" w:type="dxa"/>
          </w:tcPr>
          <w:p w:rsidR="006827B1" w:rsidRPr="006827B1" w:rsidRDefault="006827B1" w:rsidP="00EA4876">
            <w:pPr>
              <w:adjustRightInd w:val="0"/>
              <w:jc w:val="both"/>
              <w:rPr>
                <w:sz w:val="24"/>
                <w:szCs w:val="24"/>
              </w:rPr>
            </w:pPr>
            <w:r w:rsidRPr="006827B1">
              <w:rPr>
                <w:sz w:val="24"/>
                <w:szCs w:val="24"/>
              </w:rPr>
              <w:t>Анализ поступивших в управление обращений граждан и организаций, в том числе по телефону доверия (горячей линии, электронной приемной), на предмет наличия в них информации о фактах коррупции со стороны государственных гражданских служащих управления, работников КОГАУ «НПЦ по охране объектов культурного наследия Кировской области»</w:t>
            </w:r>
          </w:p>
        </w:tc>
        <w:tc>
          <w:tcPr>
            <w:tcW w:w="1984" w:type="dxa"/>
          </w:tcPr>
          <w:p w:rsidR="006827B1" w:rsidRPr="006827B1" w:rsidRDefault="006827B1" w:rsidP="00EA4876">
            <w:pPr>
              <w:jc w:val="center"/>
              <w:rPr>
                <w:sz w:val="24"/>
                <w:szCs w:val="24"/>
              </w:rPr>
            </w:pPr>
            <w:r w:rsidRPr="006827B1">
              <w:rPr>
                <w:sz w:val="24"/>
                <w:szCs w:val="24"/>
              </w:rPr>
              <w:t xml:space="preserve">сотрудник управления, </w:t>
            </w:r>
            <w:r w:rsidRPr="006827B1">
              <w:rPr>
                <w:sz w:val="24"/>
                <w:szCs w:val="24"/>
              </w:rPr>
              <w:br/>
              <w:t>ответственный за работу по профилактике коррупционных и иных правонарушений</w:t>
            </w:r>
          </w:p>
        </w:tc>
        <w:tc>
          <w:tcPr>
            <w:tcW w:w="2268" w:type="dxa"/>
          </w:tcPr>
          <w:p w:rsidR="006827B1" w:rsidRPr="006827B1" w:rsidRDefault="006827B1" w:rsidP="00EA4876">
            <w:pPr>
              <w:jc w:val="center"/>
              <w:rPr>
                <w:sz w:val="24"/>
                <w:szCs w:val="24"/>
              </w:rPr>
            </w:pPr>
            <w:r w:rsidRPr="006827B1">
              <w:rPr>
                <w:sz w:val="24"/>
                <w:szCs w:val="24"/>
              </w:rPr>
              <w:t>ежеквартально, до 15-го числа месяца, следующего за отчетным</w:t>
            </w:r>
          </w:p>
        </w:tc>
        <w:tc>
          <w:tcPr>
            <w:tcW w:w="2977" w:type="dxa"/>
            <w:gridSpan w:val="2"/>
          </w:tcPr>
          <w:p w:rsidR="006827B1" w:rsidRPr="006827B1" w:rsidRDefault="006827B1" w:rsidP="00EA487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27B1">
              <w:rPr>
                <w:rFonts w:ascii="Times New Roman" w:hAnsi="Times New Roman" w:cs="Times New Roman"/>
                <w:sz w:val="24"/>
                <w:szCs w:val="24"/>
              </w:rPr>
              <w:t>отношение количества поступивших в управление обращений граждан и организаций, проанализированных на предмет наличия в них сведений о возможных проявлениях коррупции, к общему количеству поступивших в управление обращений граждан и организаций – не менее 100%</w:t>
            </w:r>
          </w:p>
        </w:tc>
        <w:tc>
          <w:tcPr>
            <w:tcW w:w="3118" w:type="dxa"/>
          </w:tcPr>
          <w:p w:rsidR="006827B1" w:rsidRPr="006827B1" w:rsidRDefault="006827B1" w:rsidP="00EA487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27B1">
              <w:rPr>
                <w:rFonts w:ascii="Times New Roman" w:hAnsi="Times New Roman" w:cs="Times New Roman"/>
                <w:sz w:val="24"/>
                <w:szCs w:val="24"/>
              </w:rPr>
              <w:t xml:space="preserve">наличие информации о результатах рассмотрения обращений граждан и организаций, в том числе поступивших по телефону доверия (горячей линии, электронной приемной), о фактах коррупции со стороны государственных гражданских служащих управления, работников КОГАУ «НПЦ по охране объектов культурного наследия Кировской области» </w:t>
            </w:r>
          </w:p>
        </w:tc>
      </w:tr>
      <w:tr w:rsidR="006827B1" w:rsidRPr="006827B1" w:rsidTr="00EA4876">
        <w:trPr>
          <w:trHeight w:val="1539"/>
        </w:trPr>
        <w:tc>
          <w:tcPr>
            <w:tcW w:w="738" w:type="dxa"/>
            <w:gridSpan w:val="2"/>
          </w:tcPr>
          <w:p w:rsidR="006827B1" w:rsidRPr="006827B1" w:rsidRDefault="006827B1" w:rsidP="00EA4876">
            <w:pPr>
              <w:jc w:val="center"/>
              <w:rPr>
                <w:sz w:val="24"/>
                <w:szCs w:val="24"/>
              </w:rPr>
            </w:pPr>
            <w:r w:rsidRPr="006827B1">
              <w:rPr>
                <w:sz w:val="24"/>
                <w:szCs w:val="24"/>
              </w:rPr>
              <w:t>5.2</w:t>
            </w:r>
          </w:p>
        </w:tc>
        <w:tc>
          <w:tcPr>
            <w:tcW w:w="4253" w:type="dxa"/>
          </w:tcPr>
          <w:p w:rsidR="006827B1" w:rsidRPr="006827B1" w:rsidRDefault="006827B1" w:rsidP="00EA4876">
            <w:pPr>
              <w:adjustRightInd w:val="0"/>
              <w:jc w:val="both"/>
              <w:rPr>
                <w:sz w:val="24"/>
                <w:szCs w:val="24"/>
              </w:rPr>
            </w:pPr>
            <w:r w:rsidRPr="006827B1">
              <w:rPr>
                <w:sz w:val="24"/>
                <w:szCs w:val="24"/>
              </w:rPr>
              <w:t xml:space="preserve">Обеспечение взаимодействия управления со средствами массовой информации (далее – СМИ) по вопросам противодействия коррупции, в том числе размещения в СМИ информационных материалов по вопросам антикоррупционной деятельности управления </w:t>
            </w:r>
          </w:p>
        </w:tc>
        <w:tc>
          <w:tcPr>
            <w:tcW w:w="1984" w:type="dxa"/>
          </w:tcPr>
          <w:p w:rsidR="006827B1" w:rsidRPr="006827B1" w:rsidRDefault="006827B1" w:rsidP="00EA4876">
            <w:pPr>
              <w:jc w:val="center"/>
              <w:rPr>
                <w:sz w:val="24"/>
                <w:szCs w:val="24"/>
              </w:rPr>
            </w:pPr>
            <w:r w:rsidRPr="006827B1">
              <w:rPr>
                <w:sz w:val="24"/>
                <w:szCs w:val="24"/>
              </w:rPr>
              <w:t xml:space="preserve">сотрудник управления, </w:t>
            </w:r>
            <w:r w:rsidRPr="006827B1">
              <w:rPr>
                <w:sz w:val="24"/>
                <w:szCs w:val="24"/>
              </w:rPr>
              <w:br/>
              <w:t>ответственный за работу по профилактике коррупционных и иных правонарушений</w:t>
            </w:r>
          </w:p>
        </w:tc>
        <w:tc>
          <w:tcPr>
            <w:tcW w:w="2268" w:type="dxa"/>
          </w:tcPr>
          <w:p w:rsidR="006827B1" w:rsidRPr="006827B1" w:rsidRDefault="006827B1" w:rsidP="00EA4876">
            <w:pPr>
              <w:jc w:val="center"/>
              <w:rPr>
                <w:sz w:val="24"/>
                <w:szCs w:val="24"/>
              </w:rPr>
            </w:pPr>
            <w:r w:rsidRPr="006827B1">
              <w:rPr>
                <w:sz w:val="24"/>
                <w:szCs w:val="24"/>
              </w:rPr>
              <w:t xml:space="preserve">ежегодно, </w:t>
            </w:r>
            <w:r w:rsidRPr="006827B1">
              <w:rPr>
                <w:sz w:val="24"/>
                <w:szCs w:val="24"/>
              </w:rPr>
              <w:br/>
              <w:t>до 20 декабря</w:t>
            </w:r>
          </w:p>
        </w:tc>
        <w:tc>
          <w:tcPr>
            <w:tcW w:w="2977" w:type="dxa"/>
            <w:gridSpan w:val="2"/>
          </w:tcPr>
          <w:p w:rsidR="006827B1" w:rsidRPr="006827B1" w:rsidRDefault="006827B1" w:rsidP="00EA487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27B1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информационных материалов по вопросам антикоррупционной деятельности управления, размещенных в СМИ в течение отчетного года, – </w:t>
            </w:r>
            <w:r w:rsidRPr="006827B1">
              <w:rPr>
                <w:rFonts w:ascii="Times New Roman" w:hAnsi="Times New Roman" w:cs="Times New Roman"/>
                <w:sz w:val="24"/>
                <w:szCs w:val="24"/>
              </w:rPr>
              <w:br/>
              <w:t>не менее 1 единицы</w:t>
            </w:r>
          </w:p>
        </w:tc>
        <w:tc>
          <w:tcPr>
            <w:tcW w:w="3118" w:type="dxa"/>
          </w:tcPr>
          <w:p w:rsidR="006827B1" w:rsidRPr="006827B1" w:rsidRDefault="006827B1" w:rsidP="00EA487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27B1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в СМИ информационных материалов по вопросам антикоррупционной деятельности управления </w:t>
            </w:r>
          </w:p>
        </w:tc>
      </w:tr>
      <w:tr w:rsidR="006827B1" w:rsidRPr="006827B1" w:rsidTr="00EA4876">
        <w:trPr>
          <w:trHeight w:val="1539"/>
        </w:trPr>
        <w:tc>
          <w:tcPr>
            <w:tcW w:w="738" w:type="dxa"/>
            <w:gridSpan w:val="2"/>
          </w:tcPr>
          <w:p w:rsidR="006827B1" w:rsidRPr="006827B1" w:rsidRDefault="006827B1" w:rsidP="00EA4876">
            <w:pPr>
              <w:jc w:val="center"/>
              <w:rPr>
                <w:sz w:val="24"/>
                <w:szCs w:val="24"/>
              </w:rPr>
            </w:pPr>
            <w:r w:rsidRPr="006827B1">
              <w:rPr>
                <w:sz w:val="24"/>
                <w:szCs w:val="24"/>
              </w:rPr>
              <w:t>5.3</w:t>
            </w:r>
          </w:p>
        </w:tc>
        <w:tc>
          <w:tcPr>
            <w:tcW w:w="4253" w:type="dxa"/>
          </w:tcPr>
          <w:p w:rsidR="006827B1" w:rsidRPr="006827B1" w:rsidRDefault="006827B1" w:rsidP="00EA4876">
            <w:pPr>
              <w:adjustRightInd w:val="0"/>
              <w:jc w:val="both"/>
              <w:rPr>
                <w:sz w:val="24"/>
                <w:szCs w:val="24"/>
              </w:rPr>
            </w:pPr>
            <w:r w:rsidRPr="006827B1">
              <w:rPr>
                <w:sz w:val="24"/>
                <w:szCs w:val="24"/>
              </w:rPr>
              <w:t>Обеспечение рассмотрения общественными советами отчетов о реализации планов (программ) по противодействию коррупции</w:t>
            </w:r>
          </w:p>
        </w:tc>
        <w:tc>
          <w:tcPr>
            <w:tcW w:w="1984" w:type="dxa"/>
          </w:tcPr>
          <w:p w:rsidR="006827B1" w:rsidRPr="006827B1" w:rsidRDefault="006827B1" w:rsidP="00EA4876">
            <w:pPr>
              <w:jc w:val="center"/>
              <w:rPr>
                <w:sz w:val="24"/>
                <w:szCs w:val="24"/>
              </w:rPr>
            </w:pPr>
            <w:r w:rsidRPr="006827B1">
              <w:rPr>
                <w:sz w:val="24"/>
                <w:szCs w:val="24"/>
              </w:rPr>
              <w:t xml:space="preserve">сотрудник управления, </w:t>
            </w:r>
            <w:r w:rsidRPr="006827B1">
              <w:rPr>
                <w:sz w:val="24"/>
                <w:szCs w:val="24"/>
              </w:rPr>
              <w:br/>
              <w:t>ответственный за работу по профилактике коррупционных и иных правонарушений</w:t>
            </w:r>
          </w:p>
        </w:tc>
        <w:tc>
          <w:tcPr>
            <w:tcW w:w="2268" w:type="dxa"/>
          </w:tcPr>
          <w:p w:rsidR="006827B1" w:rsidRPr="006827B1" w:rsidRDefault="006827B1" w:rsidP="00EA4876">
            <w:pPr>
              <w:jc w:val="center"/>
              <w:rPr>
                <w:sz w:val="24"/>
                <w:szCs w:val="24"/>
              </w:rPr>
            </w:pPr>
            <w:r w:rsidRPr="006827B1">
              <w:rPr>
                <w:sz w:val="24"/>
                <w:szCs w:val="24"/>
              </w:rPr>
              <w:t>ежегодно</w:t>
            </w:r>
          </w:p>
        </w:tc>
        <w:tc>
          <w:tcPr>
            <w:tcW w:w="2977" w:type="dxa"/>
            <w:gridSpan w:val="2"/>
          </w:tcPr>
          <w:p w:rsidR="006827B1" w:rsidRPr="006827B1" w:rsidRDefault="006827B1" w:rsidP="00EA487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6827B1" w:rsidRPr="006827B1" w:rsidRDefault="006827B1" w:rsidP="00EA487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27B1">
              <w:rPr>
                <w:rFonts w:ascii="Times New Roman" w:hAnsi="Times New Roman" w:cs="Times New Roman"/>
                <w:sz w:val="24"/>
                <w:szCs w:val="24"/>
              </w:rPr>
              <w:t>усиление общественного контроля за выполнением мероприятий, предусмотренных планами (программами) по противодействию коррупции;</w:t>
            </w:r>
          </w:p>
          <w:p w:rsidR="006827B1" w:rsidRPr="006827B1" w:rsidRDefault="006827B1" w:rsidP="00EA487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27B1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открытости обсуждения мер по противодействию коррупции, принимаемых управлением </w:t>
            </w:r>
          </w:p>
        </w:tc>
      </w:tr>
      <w:tr w:rsidR="006827B1" w:rsidRPr="006827B1" w:rsidTr="00EA4876">
        <w:trPr>
          <w:trHeight w:val="1539"/>
        </w:trPr>
        <w:tc>
          <w:tcPr>
            <w:tcW w:w="738" w:type="dxa"/>
            <w:gridSpan w:val="2"/>
          </w:tcPr>
          <w:p w:rsidR="006827B1" w:rsidRPr="006827B1" w:rsidRDefault="006827B1" w:rsidP="00EA4876">
            <w:pPr>
              <w:jc w:val="center"/>
              <w:rPr>
                <w:sz w:val="24"/>
                <w:szCs w:val="24"/>
              </w:rPr>
            </w:pPr>
            <w:r w:rsidRPr="006827B1">
              <w:rPr>
                <w:sz w:val="24"/>
                <w:szCs w:val="24"/>
              </w:rPr>
              <w:lastRenderedPageBreak/>
              <w:t>5.4</w:t>
            </w:r>
          </w:p>
        </w:tc>
        <w:tc>
          <w:tcPr>
            <w:tcW w:w="4253" w:type="dxa"/>
          </w:tcPr>
          <w:p w:rsidR="006827B1" w:rsidRPr="006827B1" w:rsidRDefault="006827B1" w:rsidP="00EA4876">
            <w:pPr>
              <w:adjustRightInd w:val="0"/>
              <w:jc w:val="both"/>
              <w:rPr>
                <w:sz w:val="24"/>
                <w:szCs w:val="24"/>
              </w:rPr>
            </w:pPr>
            <w:r w:rsidRPr="006827B1">
              <w:rPr>
                <w:sz w:val="24"/>
                <w:szCs w:val="24"/>
              </w:rPr>
              <w:t>Размещение на информационных стендах и в подразделах, посвященных вопросам противодействия коррупции, официального сайта управления актуальной информации о принимаемых мерах по предупреждению коррупции</w:t>
            </w:r>
          </w:p>
        </w:tc>
        <w:tc>
          <w:tcPr>
            <w:tcW w:w="1984" w:type="dxa"/>
          </w:tcPr>
          <w:p w:rsidR="006827B1" w:rsidRPr="006827B1" w:rsidRDefault="006827B1" w:rsidP="00EA4876">
            <w:pPr>
              <w:jc w:val="center"/>
              <w:rPr>
                <w:sz w:val="24"/>
                <w:szCs w:val="24"/>
              </w:rPr>
            </w:pPr>
            <w:r w:rsidRPr="006827B1">
              <w:rPr>
                <w:sz w:val="24"/>
                <w:szCs w:val="24"/>
              </w:rPr>
              <w:t xml:space="preserve">сотрудник управления, </w:t>
            </w:r>
            <w:r w:rsidRPr="006827B1">
              <w:rPr>
                <w:sz w:val="24"/>
                <w:szCs w:val="24"/>
              </w:rPr>
              <w:br/>
              <w:t>ответственный за работу по профилактике коррупционных и иных правонарушений</w:t>
            </w:r>
          </w:p>
        </w:tc>
        <w:tc>
          <w:tcPr>
            <w:tcW w:w="2268" w:type="dxa"/>
          </w:tcPr>
          <w:p w:rsidR="006827B1" w:rsidRPr="006827B1" w:rsidRDefault="006827B1" w:rsidP="00EA4876">
            <w:pPr>
              <w:jc w:val="center"/>
              <w:rPr>
                <w:sz w:val="24"/>
                <w:szCs w:val="24"/>
              </w:rPr>
            </w:pPr>
            <w:r w:rsidRPr="006827B1">
              <w:rPr>
                <w:sz w:val="24"/>
                <w:szCs w:val="24"/>
              </w:rPr>
              <w:t>ежегодно</w:t>
            </w:r>
          </w:p>
        </w:tc>
        <w:tc>
          <w:tcPr>
            <w:tcW w:w="2977" w:type="dxa"/>
            <w:gridSpan w:val="2"/>
          </w:tcPr>
          <w:p w:rsidR="006827B1" w:rsidRPr="006827B1" w:rsidRDefault="006827B1" w:rsidP="00EA487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6827B1" w:rsidRPr="006827B1" w:rsidRDefault="006827B1" w:rsidP="00EA487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27B1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прозрачности и доступности информации об антикоррупционной деятельности управления </w:t>
            </w:r>
          </w:p>
        </w:tc>
      </w:tr>
      <w:tr w:rsidR="006827B1" w:rsidRPr="006827B1" w:rsidTr="00EA4876">
        <w:trPr>
          <w:trHeight w:val="1539"/>
        </w:trPr>
        <w:tc>
          <w:tcPr>
            <w:tcW w:w="738" w:type="dxa"/>
            <w:gridSpan w:val="2"/>
          </w:tcPr>
          <w:p w:rsidR="006827B1" w:rsidRPr="006827B1" w:rsidRDefault="006827B1" w:rsidP="00EA4876">
            <w:pPr>
              <w:jc w:val="center"/>
              <w:rPr>
                <w:sz w:val="24"/>
                <w:szCs w:val="24"/>
              </w:rPr>
            </w:pPr>
            <w:r w:rsidRPr="006827B1">
              <w:rPr>
                <w:sz w:val="24"/>
                <w:szCs w:val="24"/>
              </w:rPr>
              <w:t>5.5</w:t>
            </w:r>
          </w:p>
        </w:tc>
        <w:tc>
          <w:tcPr>
            <w:tcW w:w="4253" w:type="dxa"/>
          </w:tcPr>
          <w:p w:rsidR="006827B1" w:rsidRPr="006827B1" w:rsidRDefault="006827B1" w:rsidP="00EA4876">
            <w:pPr>
              <w:adjustRightInd w:val="0"/>
              <w:jc w:val="both"/>
              <w:rPr>
                <w:sz w:val="24"/>
                <w:szCs w:val="24"/>
              </w:rPr>
            </w:pPr>
            <w:r w:rsidRPr="006827B1">
              <w:rPr>
                <w:sz w:val="24"/>
                <w:szCs w:val="24"/>
              </w:rPr>
              <w:t>Мониторинг информации о фактах коррупции в управлении, КОГАУ «НПЦ по охране объектов культурного наследия Кировской области», опубликованной в СМИ</w:t>
            </w:r>
          </w:p>
        </w:tc>
        <w:tc>
          <w:tcPr>
            <w:tcW w:w="1984" w:type="dxa"/>
          </w:tcPr>
          <w:p w:rsidR="006827B1" w:rsidRPr="006827B1" w:rsidRDefault="006827B1" w:rsidP="00EA4876">
            <w:pPr>
              <w:jc w:val="center"/>
              <w:rPr>
                <w:sz w:val="24"/>
                <w:szCs w:val="24"/>
              </w:rPr>
            </w:pPr>
            <w:r w:rsidRPr="006827B1">
              <w:rPr>
                <w:sz w:val="24"/>
                <w:szCs w:val="24"/>
              </w:rPr>
              <w:t xml:space="preserve">сотрудник управления, </w:t>
            </w:r>
            <w:r w:rsidRPr="006827B1">
              <w:rPr>
                <w:sz w:val="24"/>
                <w:szCs w:val="24"/>
              </w:rPr>
              <w:br/>
              <w:t>ответственный за работу по профилактике коррупционных и иных правонарушений</w:t>
            </w:r>
          </w:p>
        </w:tc>
        <w:tc>
          <w:tcPr>
            <w:tcW w:w="2268" w:type="dxa"/>
          </w:tcPr>
          <w:p w:rsidR="006827B1" w:rsidRPr="006827B1" w:rsidRDefault="006827B1" w:rsidP="00EA4876">
            <w:pPr>
              <w:jc w:val="center"/>
              <w:rPr>
                <w:sz w:val="24"/>
                <w:szCs w:val="24"/>
              </w:rPr>
            </w:pPr>
            <w:r w:rsidRPr="006827B1">
              <w:rPr>
                <w:sz w:val="24"/>
                <w:szCs w:val="24"/>
              </w:rPr>
              <w:t>ежеквартально</w:t>
            </w:r>
          </w:p>
        </w:tc>
        <w:tc>
          <w:tcPr>
            <w:tcW w:w="2977" w:type="dxa"/>
            <w:gridSpan w:val="2"/>
          </w:tcPr>
          <w:p w:rsidR="006827B1" w:rsidRPr="006827B1" w:rsidRDefault="006827B1" w:rsidP="00EA487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6827B1" w:rsidRPr="006827B1" w:rsidRDefault="006827B1" w:rsidP="00EA487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27B1">
              <w:rPr>
                <w:rFonts w:ascii="Times New Roman" w:hAnsi="Times New Roman" w:cs="Times New Roman"/>
                <w:sz w:val="24"/>
                <w:szCs w:val="24"/>
              </w:rPr>
              <w:t>анализ информации о фактах коррупции, опубликованной в СМИ, принятие необходимых мер</w:t>
            </w:r>
          </w:p>
        </w:tc>
      </w:tr>
      <w:tr w:rsidR="006827B1" w:rsidRPr="006827B1" w:rsidTr="00EA4876">
        <w:trPr>
          <w:trHeight w:val="1539"/>
        </w:trPr>
        <w:tc>
          <w:tcPr>
            <w:tcW w:w="738" w:type="dxa"/>
            <w:gridSpan w:val="2"/>
          </w:tcPr>
          <w:p w:rsidR="006827B1" w:rsidRPr="006827B1" w:rsidRDefault="006827B1" w:rsidP="00EA4876">
            <w:pPr>
              <w:jc w:val="center"/>
              <w:rPr>
                <w:sz w:val="24"/>
                <w:szCs w:val="24"/>
              </w:rPr>
            </w:pPr>
            <w:r w:rsidRPr="006827B1">
              <w:rPr>
                <w:sz w:val="24"/>
                <w:szCs w:val="24"/>
              </w:rPr>
              <w:t>6</w:t>
            </w:r>
          </w:p>
        </w:tc>
        <w:tc>
          <w:tcPr>
            <w:tcW w:w="4253" w:type="dxa"/>
          </w:tcPr>
          <w:p w:rsidR="006827B1" w:rsidRPr="006827B1" w:rsidRDefault="006827B1" w:rsidP="00EA4876">
            <w:pPr>
              <w:adjustRightInd w:val="0"/>
              <w:jc w:val="both"/>
              <w:rPr>
                <w:sz w:val="24"/>
                <w:szCs w:val="24"/>
              </w:rPr>
            </w:pPr>
            <w:r w:rsidRPr="006827B1">
              <w:rPr>
                <w:sz w:val="24"/>
                <w:szCs w:val="24"/>
              </w:rPr>
              <w:t>Проведение мероприятий по противодействию коррупции с учетом специфики деятельности управления</w:t>
            </w:r>
          </w:p>
        </w:tc>
        <w:tc>
          <w:tcPr>
            <w:tcW w:w="1984" w:type="dxa"/>
          </w:tcPr>
          <w:p w:rsidR="006827B1" w:rsidRPr="006827B1" w:rsidRDefault="006827B1" w:rsidP="00EA4876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6827B1" w:rsidRPr="006827B1" w:rsidRDefault="006827B1" w:rsidP="00EA487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  <w:gridSpan w:val="2"/>
          </w:tcPr>
          <w:p w:rsidR="006827B1" w:rsidRPr="006827B1" w:rsidRDefault="006827B1" w:rsidP="00EA487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6827B1" w:rsidRPr="006827B1" w:rsidRDefault="006827B1" w:rsidP="00EA487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7B1" w:rsidRPr="006827B1" w:rsidTr="00EA4876">
        <w:trPr>
          <w:trHeight w:val="1539"/>
        </w:trPr>
        <w:tc>
          <w:tcPr>
            <w:tcW w:w="738" w:type="dxa"/>
            <w:gridSpan w:val="2"/>
          </w:tcPr>
          <w:p w:rsidR="006827B1" w:rsidRPr="006827B1" w:rsidRDefault="006827B1" w:rsidP="00EA4876">
            <w:pPr>
              <w:jc w:val="center"/>
              <w:rPr>
                <w:sz w:val="24"/>
                <w:szCs w:val="24"/>
              </w:rPr>
            </w:pPr>
            <w:r w:rsidRPr="006827B1">
              <w:rPr>
                <w:sz w:val="24"/>
                <w:szCs w:val="24"/>
              </w:rPr>
              <w:t>6.1.</w:t>
            </w:r>
          </w:p>
        </w:tc>
        <w:tc>
          <w:tcPr>
            <w:tcW w:w="4253" w:type="dxa"/>
          </w:tcPr>
          <w:p w:rsidR="006827B1" w:rsidRPr="006827B1" w:rsidRDefault="006827B1" w:rsidP="00EA4876">
            <w:pPr>
              <w:adjustRightInd w:val="0"/>
              <w:jc w:val="both"/>
              <w:rPr>
                <w:sz w:val="24"/>
                <w:szCs w:val="24"/>
              </w:rPr>
            </w:pPr>
            <w:r w:rsidRPr="006827B1">
              <w:rPr>
                <w:sz w:val="24"/>
                <w:szCs w:val="24"/>
              </w:rPr>
              <w:t xml:space="preserve">Мониторинг выполнения государственных функций, предоставления государственных услуг управлением </w:t>
            </w:r>
          </w:p>
        </w:tc>
        <w:tc>
          <w:tcPr>
            <w:tcW w:w="1984" w:type="dxa"/>
          </w:tcPr>
          <w:p w:rsidR="006827B1" w:rsidRPr="006827B1" w:rsidRDefault="006827B1" w:rsidP="00EA4876">
            <w:pPr>
              <w:jc w:val="center"/>
              <w:rPr>
                <w:sz w:val="24"/>
                <w:szCs w:val="24"/>
              </w:rPr>
            </w:pPr>
            <w:r w:rsidRPr="006827B1">
              <w:rPr>
                <w:sz w:val="24"/>
                <w:szCs w:val="24"/>
              </w:rPr>
              <w:t>заместитель начальника управления</w:t>
            </w:r>
          </w:p>
        </w:tc>
        <w:tc>
          <w:tcPr>
            <w:tcW w:w="2268" w:type="dxa"/>
          </w:tcPr>
          <w:p w:rsidR="006827B1" w:rsidRPr="006827B1" w:rsidRDefault="006827B1" w:rsidP="00EA4876">
            <w:pPr>
              <w:jc w:val="center"/>
              <w:rPr>
                <w:sz w:val="24"/>
                <w:szCs w:val="24"/>
              </w:rPr>
            </w:pPr>
            <w:r w:rsidRPr="006827B1">
              <w:rPr>
                <w:sz w:val="24"/>
                <w:szCs w:val="24"/>
              </w:rPr>
              <w:t>ежегодно</w:t>
            </w:r>
          </w:p>
        </w:tc>
        <w:tc>
          <w:tcPr>
            <w:tcW w:w="2977" w:type="dxa"/>
            <w:gridSpan w:val="2"/>
          </w:tcPr>
          <w:p w:rsidR="006827B1" w:rsidRPr="006827B1" w:rsidRDefault="006827B1" w:rsidP="00EA487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6827B1" w:rsidRPr="006827B1" w:rsidRDefault="006827B1" w:rsidP="00EA487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27B1">
              <w:rPr>
                <w:rFonts w:ascii="Times New Roman" w:hAnsi="Times New Roman" w:cs="Times New Roman"/>
                <w:sz w:val="24"/>
                <w:szCs w:val="24"/>
              </w:rPr>
              <w:t>повышение качества и доступности предоставления гражданам государственных услуг, прозрачности деятельности управления;</w:t>
            </w:r>
          </w:p>
          <w:p w:rsidR="006827B1" w:rsidRPr="006827B1" w:rsidRDefault="006827B1" w:rsidP="00EA487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27B1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доверия населения к деятельности управления </w:t>
            </w:r>
          </w:p>
        </w:tc>
      </w:tr>
      <w:tr w:rsidR="006827B1" w:rsidRPr="006827B1" w:rsidTr="00EA4876">
        <w:trPr>
          <w:trHeight w:val="1539"/>
        </w:trPr>
        <w:tc>
          <w:tcPr>
            <w:tcW w:w="738" w:type="dxa"/>
            <w:gridSpan w:val="2"/>
          </w:tcPr>
          <w:p w:rsidR="006827B1" w:rsidRPr="006827B1" w:rsidRDefault="006827B1" w:rsidP="00EA4876">
            <w:pPr>
              <w:jc w:val="center"/>
              <w:rPr>
                <w:sz w:val="24"/>
                <w:szCs w:val="24"/>
              </w:rPr>
            </w:pPr>
            <w:r w:rsidRPr="006827B1">
              <w:rPr>
                <w:sz w:val="24"/>
                <w:szCs w:val="24"/>
              </w:rPr>
              <w:lastRenderedPageBreak/>
              <w:t>6.2</w:t>
            </w:r>
          </w:p>
        </w:tc>
        <w:tc>
          <w:tcPr>
            <w:tcW w:w="4253" w:type="dxa"/>
          </w:tcPr>
          <w:p w:rsidR="006827B1" w:rsidRPr="006827B1" w:rsidRDefault="006827B1" w:rsidP="00EA4876">
            <w:pPr>
              <w:adjustRightInd w:val="0"/>
              <w:jc w:val="both"/>
              <w:rPr>
                <w:sz w:val="24"/>
                <w:szCs w:val="24"/>
              </w:rPr>
            </w:pPr>
            <w:r w:rsidRPr="006827B1">
              <w:rPr>
                <w:sz w:val="24"/>
                <w:szCs w:val="24"/>
              </w:rPr>
              <w:t>Проведение анализа предоставления бюджетных средств (субсидии, гранты и др.) на предмет аффилированности либо наличия иных коррупционных проявлений между должностными лицами управления и получателями бюджетных средств или иных ограниченных ресурсов</w:t>
            </w:r>
          </w:p>
        </w:tc>
        <w:tc>
          <w:tcPr>
            <w:tcW w:w="1984" w:type="dxa"/>
          </w:tcPr>
          <w:p w:rsidR="006827B1" w:rsidRPr="006827B1" w:rsidRDefault="006827B1" w:rsidP="00EA4876">
            <w:pPr>
              <w:jc w:val="center"/>
              <w:rPr>
                <w:sz w:val="24"/>
                <w:szCs w:val="24"/>
              </w:rPr>
            </w:pPr>
            <w:r w:rsidRPr="006827B1">
              <w:rPr>
                <w:sz w:val="24"/>
                <w:szCs w:val="24"/>
              </w:rPr>
              <w:t xml:space="preserve">консультант – главный </w:t>
            </w:r>
            <w:r w:rsidRPr="006827B1">
              <w:rPr>
                <w:sz w:val="24"/>
                <w:szCs w:val="24"/>
              </w:rPr>
              <w:br/>
              <w:t>бухгалтер;</w:t>
            </w:r>
          </w:p>
          <w:p w:rsidR="006827B1" w:rsidRPr="006827B1" w:rsidRDefault="006827B1" w:rsidP="00EA4876">
            <w:pPr>
              <w:jc w:val="center"/>
              <w:rPr>
                <w:sz w:val="24"/>
                <w:szCs w:val="24"/>
              </w:rPr>
            </w:pPr>
            <w:r w:rsidRPr="006827B1">
              <w:rPr>
                <w:sz w:val="24"/>
                <w:szCs w:val="24"/>
              </w:rPr>
              <w:t xml:space="preserve">сотрудник управления, </w:t>
            </w:r>
            <w:r w:rsidRPr="006827B1">
              <w:rPr>
                <w:sz w:val="24"/>
                <w:szCs w:val="24"/>
              </w:rPr>
              <w:br/>
              <w:t>ответственный за работу по профилактике коррупционных и иных правонарушений</w:t>
            </w:r>
          </w:p>
        </w:tc>
        <w:tc>
          <w:tcPr>
            <w:tcW w:w="2268" w:type="dxa"/>
          </w:tcPr>
          <w:p w:rsidR="006827B1" w:rsidRPr="006827B1" w:rsidRDefault="006827B1" w:rsidP="00EA4876">
            <w:pPr>
              <w:jc w:val="center"/>
              <w:rPr>
                <w:sz w:val="24"/>
                <w:szCs w:val="24"/>
              </w:rPr>
            </w:pPr>
            <w:r w:rsidRPr="006827B1">
              <w:rPr>
                <w:sz w:val="24"/>
                <w:szCs w:val="24"/>
              </w:rPr>
              <w:t>ежегодно, по мере предоставления бюджетных средств</w:t>
            </w:r>
          </w:p>
        </w:tc>
        <w:tc>
          <w:tcPr>
            <w:tcW w:w="2977" w:type="dxa"/>
            <w:gridSpan w:val="2"/>
          </w:tcPr>
          <w:p w:rsidR="006827B1" w:rsidRPr="006827B1" w:rsidRDefault="006827B1" w:rsidP="00EA487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27B1">
              <w:rPr>
                <w:rFonts w:ascii="Times New Roman" w:hAnsi="Times New Roman" w:cs="Times New Roman"/>
                <w:sz w:val="24"/>
                <w:szCs w:val="24"/>
              </w:rPr>
              <w:t xml:space="preserve">отношение количества предоставленных в отчетном периоде бюджетных средств (субсидии, гранты и др.), в отношении которых проведен анализ на предмет аффилированности либо наличия иных коррупционных проявлений между должностными лицами управления и получателем бюджетных средств, к общему количеству предоставленных в отчетном периоде бюджетных средств, – </w:t>
            </w:r>
            <w:r w:rsidRPr="006827B1">
              <w:rPr>
                <w:rFonts w:ascii="Times New Roman" w:hAnsi="Times New Roman" w:cs="Times New Roman"/>
                <w:sz w:val="24"/>
                <w:szCs w:val="24"/>
              </w:rPr>
              <w:br/>
              <w:t>не менее 100%</w:t>
            </w:r>
          </w:p>
        </w:tc>
        <w:tc>
          <w:tcPr>
            <w:tcW w:w="3118" w:type="dxa"/>
          </w:tcPr>
          <w:p w:rsidR="006827B1" w:rsidRPr="006827B1" w:rsidRDefault="006827B1" w:rsidP="00EA487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27B1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форм и методов выявления аффилированных связей при предоставлении бюджетных средств </w:t>
            </w:r>
          </w:p>
        </w:tc>
      </w:tr>
      <w:tr w:rsidR="006827B1" w:rsidRPr="006827B1" w:rsidTr="00EA4876">
        <w:trPr>
          <w:trHeight w:val="1539"/>
        </w:trPr>
        <w:tc>
          <w:tcPr>
            <w:tcW w:w="738" w:type="dxa"/>
            <w:gridSpan w:val="2"/>
          </w:tcPr>
          <w:p w:rsidR="006827B1" w:rsidRPr="006827B1" w:rsidRDefault="006827B1" w:rsidP="00EA4876">
            <w:pPr>
              <w:jc w:val="center"/>
              <w:rPr>
                <w:sz w:val="24"/>
                <w:szCs w:val="24"/>
              </w:rPr>
            </w:pPr>
            <w:r w:rsidRPr="006827B1">
              <w:rPr>
                <w:sz w:val="24"/>
                <w:szCs w:val="24"/>
              </w:rPr>
              <w:t>6.3</w:t>
            </w:r>
          </w:p>
        </w:tc>
        <w:tc>
          <w:tcPr>
            <w:tcW w:w="4253" w:type="dxa"/>
          </w:tcPr>
          <w:p w:rsidR="006827B1" w:rsidRPr="006827B1" w:rsidRDefault="006827B1" w:rsidP="00EA4876">
            <w:pPr>
              <w:adjustRightInd w:val="0"/>
              <w:jc w:val="both"/>
              <w:rPr>
                <w:sz w:val="24"/>
                <w:szCs w:val="24"/>
              </w:rPr>
            </w:pPr>
            <w:r w:rsidRPr="006827B1">
              <w:rPr>
                <w:sz w:val="24"/>
                <w:szCs w:val="24"/>
              </w:rPr>
              <w:t>Осуществление контроля за использованием объектов государственной собственности Кировской области, в том числе за соответствием договоров, заключаемых в отношении объектов государственной собственности Кировской области, требованиям законодательства Российской Федерации и Кировской области</w:t>
            </w:r>
          </w:p>
        </w:tc>
        <w:tc>
          <w:tcPr>
            <w:tcW w:w="1984" w:type="dxa"/>
          </w:tcPr>
          <w:p w:rsidR="006827B1" w:rsidRPr="006827B1" w:rsidRDefault="006827B1" w:rsidP="00EA4876">
            <w:pPr>
              <w:jc w:val="center"/>
              <w:rPr>
                <w:sz w:val="24"/>
                <w:szCs w:val="24"/>
              </w:rPr>
            </w:pPr>
            <w:r w:rsidRPr="006827B1">
              <w:rPr>
                <w:sz w:val="24"/>
                <w:szCs w:val="24"/>
              </w:rPr>
              <w:t xml:space="preserve">сотрудник управления, </w:t>
            </w:r>
            <w:r w:rsidRPr="006827B1">
              <w:rPr>
                <w:sz w:val="24"/>
                <w:szCs w:val="24"/>
              </w:rPr>
              <w:br/>
              <w:t>ответственный за работу по профилактике коррупционных и иных правонарушений</w:t>
            </w:r>
          </w:p>
        </w:tc>
        <w:tc>
          <w:tcPr>
            <w:tcW w:w="2268" w:type="dxa"/>
          </w:tcPr>
          <w:p w:rsidR="006827B1" w:rsidRPr="006827B1" w:rsidRDefault="006827B1" w:rsidP="00EA4876">
            <w:pPr>
              <w:jc w:val="center"/>
              <w:rPr>
                <w:sz w:val="24"/>
                <w:szCs w:val="24"/>
              </w:rPr>
            </w:pPr>
            <w:r w:rsidRPr="006827B1">
              <w:rPr>
                <w:sz w:val="24"/>
                <w:szCs w:val="24"/>
              </w:rPr>
              <w:t>ежегодно</w:t>
            </w:r>
          </w:p>
        </w:tc>
        <w:tc>
          <w:tcPr>
            <w:tcW w:w="2977" w:type="dxa"/>
            <w:gridSpan w:val="2"/>
          </w:tcPr>
          <w:p w:rsidR="006827B1" w:rsidRPr="006827B1" w:rsidRDefault="006827B1" w:rsidP="00EA487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6827B1" w:rsidRPr="006827B1" w:rsidRDefault="006827B1" w:rsidP="00EA487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27B1">
              <w:rPr>
                <w:rFonts w:ascii="Times New Roman" w:hAnsi="Times New Roman" w:cs="Times New Roman"/>
                <w:sz w:val="24"/>
                <w:szCs w:val="24"/>
              </w:rPr>
              <w:t>выявление фактов нецелевого использования объектов государственной собственности Кировской области;</w:t>
            </w:r>
          </w:p>
          <w:p w:rsidR="006827B1" w:rsidRPr="006827B1" w:rsidRDefault="006827B1" w:rsidP="00EA487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27B1">
              <w:rPr>
                <w:rFonts w:ascii="Times New Roman" w:hAnsi="Times New Roman" w:cs="Times New Roman"/>
                <w:sz w:val="24"/>
                <w:szCs w:val="24"/>
              </w:rPr>
              <w:t>принятие своевременных и эффективных мер по недопущению нецелевого использования государственного имущества</w:t>
            </w:r>
          </w:p>
        </w:tc>
      </w:tr>
    </w:tbl>
    <w:p w:rsidR="006827B1" w:rsidRPr="006827B1" w:rsidRDefault="006827B1" w:rsidP="006827B1">
      <w:pPr>
        <w:jc w:val="center"/>
        <w:rPr>
          <w:sz w:val="24"/>
          <w:szCs w:val="24"/>
        </w:rPr>
      </w:pPr>
    </w:p>
    <w:p w:rsidR="006827B1" w:rsidRPr="006827B1" w:rsidRDefault="006827B1" w:rsidP="006827B1">
      <w:pPr>
        <w:jc w:val="center"/>
        <w:rPr>
          <w:sz w:val="24"/>
          <w:szCs w:val="24"/>
        </w:rPr>
      </w:pPr>
    </w:p>
    <w:p w:rsidR="006827B1" w:rsidRPr="006827B1" w:rsidRDefault="006827B1" w:rsidP="006827B1">
      <w:pPr>
        <w:jc w:val="center"/>
        <w:rPr>
          <w:sz w:val="24"/>
          <w:szCs w:val="24"/>
        </w:rPr>
      </w:pPr>
    </w:p>
    <w:p w:rsidR="006827B1" w:rsidRPr="006827B1" w:rsidRDefault="006827B1" w:rsidP="006827B1">
      <w:pPr>
        <w:jc w:val="center"/>
        <w:rPr>
          <w:sz w:val="24"/>
          <w:szCs w:val="24"/>
        </w:rPr>
      </w:pPr>
      <w:r w:rsidRPr="006827B1">
        <w:rPr>
          <w:sz w:val="24"/>
          <w:szCs w:val="24"/>
        </w:rPr>
        <w:t>_______________</w:t>
      </w:r>
      <w:bookmarkStart w:id="0" w:name="_GoBack"/>
      <w:bookmarkEnd w:id="0"/>
    </w:p>
    <w:sectPr w:rsidR="006827B1" w:rsidRPr="006827B1" w:rsidSect="006827B1">
      <w:headerReference w:type="first" r:id="rId14"/>
      <w:pgSz w:w="16838" w:h="11906" w:orient="landscape"/>
      <w:pgMar w:top="1276" w:right="1134" w:bottom="851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647F" w:rsidRDefault="003F647F">
      <w:r>
        <w:separator/>
      </w:r>
    </w:p>
  </w:endnote>
  <w:endnote w:type="continuationSeparator" w:id="0">
    <w:p w:rsidR="003F647F" w:rsidRDefault="003F64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647F" w:rsidRDefault="003F647F">
      <w:r>
        <w:separator/>
      </w:r>
    </w:p>
  </w:footnote>
  <w:footnote w:type="continuationSeparator" w:id="0">
    <w:p w:rsidR="003F647F" w:rsidRDefault="003F64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44077969"/>
      <w:docPartObj>
        <w:docPartGallery w:val="Page Numbers (Top of Page)"/>
        <w:docPartUnique/>
      </w:docPartObj>
    </w:sdtPr>
    <w:sdtEndPr/>
    <w:sdtContent>
      <w:p w:rsidR="00903658" w:rsidRDefault="0090365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8093D">
          <w:rPr>
            <w:noProof/>
          </w:rPr>
          <w:t>27</w:t>
        </w:r>
        <w:r>
          <w:fldChar w:fldCharType="end"/>
        </w:r>
      </w:p>
    </w:sdtContent>
  </w:sdt>
  <w:p w:rsidR="00903658" w:rsidRDefault="00903658">
    <w:pPr>
      <w:pStyle w:val="a3"/>
    </w:pPr>
  </w:p>
  <w:p w:rsidR="007F5008" w:rsidRDefault="007F500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3658" w:rsidRDefault="00903658" w:rsidP="003A536F">
    <w:pPr>
      <w:pStyle w:val="a3"/>
      <w:jc w:val="center"/>
    </w:pPr>
    <w:r w:rsidRPr="003A536F">
      <w:rPr>
        <w:noProof/>
      </w:rPr>
      <w:drawing>
        <wp:inline distT="0" distB="0" distL="0" distR="0" wp14:anchorId="609B0DB5" wp14:editId="3769B3CB">
          <wp:extent cx="476250" cy="600075"/>
          <wp:effectExtent l="0" t="0" r="0" b="9525"/>
          <wp:docPr id="9" name="Рисунок 3" descr="GERB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250" cy="600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27B1" w:rsidRDefault="006827B1" w:rsidP="003A536F">
    <w:pPr>
      <w:pStyle w:val="a3"/>
      <w:jc w:val="center"/>
    </w:pPr>
  </w:p>
  <w:p w:rsidR="006827B1" w:rsidRDefault="006827B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92BF4"/>
    <w:multiLevelType w:val="singleLevel"/>
    <w:tmpl w:val="EC6476DC"/>
    <w:lvl w:ilvl="0">
      <w:start w:val="10"/>
      <w:numFmt w:val="decimal"/>
      <w:lvlText w:val="7.%1. "/>
      <w:legacy w:legacy="1" w:legacySpace="0" w:legacyIndent="283"/>
      <w:lvlJc w:val="left"/>
      <w:pPr>
        <w:ind w:left="992" w:hanging="283"/>
      </w:pPr>
      <w:rPr>
        <w:rFonts w:ascii="Times New Roman" w:hAnsi="Times New Roman" w:hint="default"/>
        <w:b/>
        <w:i w:val="0"/>
        <w:sz w:val="28"/>
      </w:rPr>
    </w:lvl>
  </w:abstractNum>
  <w:abstractNum w:abstractNumId="1" w15:restartNumberingAfterBreak="0">
    <w:nsid w:val="09C327D9"/>
    <w:multiLevelType w:val="multilevel"/>
    <w:tmpl w:val="F11099E8"/>
    <w:lvl w:ilvl="0">
      <w:start w:val="4"/>
      <w:numFmt w:val="decimal"/>
      <w:lvlText w:val="%1."/>
      <w:lvlJc w:val="left"/>
      <w:pPr>
        <w:tabs>
          <w:tab w:val="num" w:pos="580"/>
        </w:tabs>
        <w:ind w:left="580" w:hanging="580"/>
      </w:pPr>
      <w:rPr>
        <w:rFonts w:ascii="Times New Roman" w:hAnsi="Times New Roman" w:hint="default"/>
        <w:i/>
      </w:rPr>
    </w:lvl>
    <w:lvl w:ilvl="1">
      <w:start w:val="16"/>
      <w:numFmt w:val="decimal"/>
      <w:lvlText w:val="%1.%2."/>
      <w:lvlJc w:val="left"/>
      <w:pPr>
        <w:tabs>
          <w:tab w:val="num" w:pos="1429"/>
        </w:tabs>
        <w:ind w:left="1429" w:hanging="720"/>
      </w:pPr>
      <w:rPr>
        <w:rFonts w:ascii="Times New Roman" w:hAnsi="Times New Roman" w:hint="default"/>
        <w:i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ascii="Times New Roman" w:hAnsi="Times New Roman" w:hint="default"/>
        <w:i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ascii="Times New Roman" w:hAnsi="Times New Roman" w:hint="default"/>
        <w:i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ascii="Times New Roman" w:hAnsi="Times New Roman" w:hint="default"/>
        <w:i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ascii="Times New Roman" w:hAnsi="Times New Roman" w:hint="default"/>
        <w:i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ascii="Times New Roman" w:hAnsi="Times New Roman" w:hint="default"/>
        <w:i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ascii="Times New Roman" w:hAnsi="Times New Roman" w:hint="default"/>
        <w:i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ascii="Times New Roman" w:hAnsi="Times New Roman" w:hint="default"/>
        <w:i/>
      </w:rPr>
    </w:lvl>
  </w:abstractNum>
  <w:abstractNum w:abstractNumId="2" w15:restartNumberingAfterBreak="0">
    <w:nsid w:val="0B7F2789"/>
    <w:multiLevelType w:val="multilevel"/>
    <w:tmpl w:val="F670E776"/>
    <w:lvl w:ilvl="0">
      <w:start w:val="19"/>
      <w:numFmt w:val="decimal"/>
      <w:lvlText w:val="%1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1219"/>
        </w:tabs>
        <w:ind w:left="1219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07"/>
        </w:tabs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94"/>
        </w:tabs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832"/>
        </w:tabs>
        <w:ind w:left="7832" w:hanging="2160"/>
      </w:pPr>
      <w:rPr>
        <w:rFonts w:hint="default"/>
      </w:rPr>
    </w:lvl>
  </w:abstractNum>
  <w:abstractNum w:abstractNumId="3" w15:restartNumberingAfterBreak="0">
    <w:nsid w:val="0CF121B9"/>
    <w:multiLevelType w:val="singleLevel"/>
    <w:tmpl w:val="EDA0B6EA"/>
    <w:lvl w:ilvl="0">
      <w:start w:val="5"/>
      <w:numFmt w:val="decimal"/>
      <w:lvlText w:val="%1. "/>
      <w:legacy w:legacy="1" w:legacySpace="0" w:legacyIndent="283"/>
      <w:lvlJc w:val="left"/>
      <w:pPr>
        <w:ind w:left="992" w:hanging="283"/>
      </w:pPr>
      <w:rPr>
        <w:b/>
        <w:sz w:val="28"/>
      </w:rPr>
    </w:lvl>
  </w:abstractNum>
  <w:abstractNum w:abstractNumId="4" w15:restartNumberingAfterBreak="0">
    <w:nsid w:val="134C119F"/>
    <w:multiLevelType w:val="singleLevel"/>
    <w:tmpl w:val="5B3ED94A"/>
    <w:lvl w:ilvl="0">
      <w:start w:val="6"/>
      <w:numFmt w:val="decimal"/>
      <w:lvlText w:val="17.%1. "/>
      <w:legacy w:legacy="1" w:legacySpace="0" w:legacyIndent="283"/>
      <w:lvlJc w:val="left"/>
      <w:pPr>
        <w:ind w:left="992" w:hanging="283"/>
      </w:pPr>
      <w:rPr>
        <w:b/>
        <w:sz w:val="28"/>
      </w:rPr>
    </w:lvl>
  </w:abstractNum>
  <w:abstractNum w:abstractNumId="5" w15:restartNumberingAfterBreak="0">
    <w:nsid w:val="16E21DA9"/>
    <w:multiLevelType w:val="hybridMultilevel"/>
    <w:tmpl w:val="6C1AB708"/>
    <w:lvl w:ilvl="0" w:tplc="9814AF5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7FF4AC9"/>
    <w:multiLevelType w:val="singleLevel"/>
    <w:tmpl w:val="7E66A428"/>
    <w:lvl w:ilvl="0">
      <w:start w:val="3"/>
      <w:numFmt w:val="decimal"/>
      <w:lvlText w:val="17.%1. "/>
      <w:legacy w:legacy="1" w:legacySpace="0" w:legacyIndent="283"/>
      <w:lvlJc w:val="left"/>
      <w:pPr>
        <w:ind w:left="992" w:hanging="283"/>
      </w:pPr>
      <w:rPr>
        <w:b/>
        <w:sz w:val="28"/>
      </w:rPr>
    </w:lvl>
  </w:abstractNum>
  <w:abstractNum w:abstractNumId="7" w15:restartNumberingAfterBreak="0">
    <w:nsid w:val="1AD10D00"/>
    <w:multiLevelType w:val="multilevel"/>
    <w:tmpl w:val="CEAC52EE"/>
    <w:lvl w:ilvl="0">
      <w:start w:val="1"/>
      <w:numFmt w:val="decimal"/>
      <w:lvlText w:val="%1."/>
      <w:lvlJc w:val="left"/>
      <w:pPr>
        <w:ind w:left="985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57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9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65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01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73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345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381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538" w:hanging="2160"/>
      </w:pPr>
      <w:rPr>
        <w:rFonts w:hint="default"/>
      </w:rPr>
    </w:lvl>
  </w:abstractNum>
  <w:abstractNum w:abstractNumId="8" w15:restartNumberingAfterBreak="0">
    <w:nsid w:val="1CCB5164"/>
    <w:multiLevelType w:val="singleLevel"/>
    <w:tmpl w:val="54F21CFC"/>
    <w:lvl w:ilvl="0">
      <w:start w:val="1"/>
      <w:numFmt w:val="decimal"/>
      <w:lvlText w:val="17.%1. "/>
      <w:legacy w:legacy="1" w:legacySpace="0" w:legacyIndent="283"/>
      <w:lvlJc w:val="left"/>
      <w:pPr>
        <w:ind w:left="992" w:hanging="283"/>
      </w:pPr>
      <w:rPr>
        <w:rFonts w:ascii="Times New Roman" w:hAnsi="Times New Roman" w:hint="default"/>
        <w:b/>
        <w:i w:val="0"/>
        <w:sz w:val="28"/>
      </w:rPr>
    </w:lvl>
  </w:abstractNum>
  <w:abstractNum w:abstractNumId="9" w15:restartNumberingAfterBreak="0">
    <w:nsid w:val="310B24CE"/>
    <w:multiLevelType w:val="multilevel"/>
    <w:tmpl w:val="1F3450CE"/>
    <w:lvl w:ilvl="0">
      <w:start w:val="4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1134"/>
        </w:tabs>
        <w:ind w:left="1134" w:hanging="780"/>
      </w:pPr>
      <w:rPr>
        <w:rFonts w:hint="default"/>
      </w:rPr>
    </w:lvl>
    <w:lvl w:ilvl="2">
      <w:start w:val="15"/>
      <w:numFmt w:val="decimal"/>
      <w:lvlText w:val="%1.%2.%3."/>
      <w:lvlJc w:val="left"/>
      <w:pPr>
        <w:tabs>
          <w:tab w:val="num" w:pos="2057"/>
        </w:tabs>
        <w:ind w:left="2057" w:hanging="780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tabs>
          <w:tab w:val="num" w:pos="2142"/>
        </w:tabs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96"/>
        </w:tabs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24"/>
        </w:tabs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78"/>
        </w:tabs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92"/>
        </w:tabs>
        <w:ind w:left="4992" w:hanging="2160"/>
      </w:pPr>
      <w:rPr>
        <w:rFonts w:hint="default"/>
      </w:rPr>
    </w:lvl>
  </w:abstractNum>
  <w:abstractNum w:abstractNumId="10" w15:restartNumberingAfterBreak="0">
    <w:nsid w:val="38067A94"/>
    <w:multiLevelType w:val="singleLevel"/>
    <w:tmpl w:val="A470ECC8"/>
    <w:lvl w:ilvl="0">
      <w:start w:val="11"/>
      <w:numFmt w:val="decimal"/>
      <w:lvlText w:val="7.%1. "/>
      <w:legacy w:legacy="1" w:legacySpace="0" w:legacyIndent="283"/>
      <w:lvlJc w:val="left"/>
      <w:pPr>
        <w:ind w:left="992" w:hanging="283"/>
      </w:pPr>
      <w:rPr>
        <w:rFonts w:ascii="Times New Roman" w:hAnsi="Times New Roman" w:hint="default"/>
        <w:b/>
        <w:i w:val="0"/>
        <w:sz w:val="28"/>
      </w:rPr>
    </w:lvl>
  </w:abstractNum>
  <w:abstractNum w:abstractNumId="11" w15:restartNumberingAfterBreak="0">
    <w:nsid w:val="39A4771E"/>
    <w:multiLevelType w:val="singleLevel"/>
    <w:tmpl w:val="F5546152"/>
    <w:lvl w:ilvl="0">
      <w:start w:val="13"/>
      <w:numFmt w:val="decimal"/>
      <w:lvlText w:val="4.5.%1. "/>
      <w:legacy w:legacy="1" w:legacySpace="0" w:legacyIndent="283"/>
      <w:lvlJc w:val="left"/>
      <w:pPr>
        <w:ind w:left="991" w:hanging="283"/>
      </w:pPr>
      <w:rPr>
        <w:b w:val="0"/>
        <w:i/>
        <w:sz w:val="28"/>
      </w:rPr>
    </w:lvl>
  </w:abstractNum>
  <w:abstractNum w:abstractNumId="12" w15:restartNumberingAfterBreak="0">
    <w:nsid w:val="3A4F3486"/>
    <w:multiLevelType w:val="singleLevel"/>
    <w:tmpl w:val="57D868DE"/>
    <w:lvl w:ilvl="0">
      <w:start w:val="3"/>
      <w:numFmt w:val="decimal"/>
      <w:lvlText w:val="9.%1. "/>
      <w:legacy w:legacy="1" w:legacySpace="0" w:legacyIndent="283"/>
      <w:lvlJc w:val="left"/>
      <w:pPr>
        <w:ind w:left="992" w:hanging="283"/>
      </w:pPr>
      <w:rPr>
        <w:rFonts w:ascii="Times New Roman" w:hAnsi="Times New Roman" w:hint="default"/>
        <w:b w:val="0"/>
        <w:i w:val="0"/>
        <w:sz w:val="28"/>
      </w:rPr>
    </w:lvl>
  </w:abstractNum>
  <w:abstractNum w:abstractNumId="13" w15:restartNumberingAfterBreak="0">
    <w:nsid w:val="41A1090D"/>
    <w:multiLevelType w:val="singleLevel"/>
    <w:tmpl w:val="ED768C98"/>
    <w:lvl w:ilvl="0">
      <w:start w:val="4"/>
      <w:numFmt w:val="decimal"/>
      <w:lvlText w:val="20.%1. "/>
      <w:legacy w:legacy="1" w:legacySpace="0" w:legacyIndent="283"/>
      <w:lvlJc w:val="left"/>
      <w:pPr>
        <w:ind w:left="992" w:hanging="283"/>
      </w:pPr>
      <w:rPr>
        <w:b/>
        <w:sz w:val="28"/>
      </w:rPr>
    </w:lvl>
  </w:abstractNum>
  <w:abstractNum w:abstractNumId="14" w15:restartNumberingAfterBreak="0">
    <w:nsid w:val="425B6EEF"/>
    <w:multiLevelType w:val="singleLevel"/>
    <w:tmpl w:val="0C149C38"/>
    <w:lvl w:ilvl="0">
      <w:start w:val="15"/>
      <w:numFmt w:val="decimal"/>
      <w:lvlText w:val="%1. "/>
      <w:legacy w:legacy="1" w:legacySpace="0" w:legacyIndent="283"/>
      <w:lvlJc w:val="left"/>
      <w:pPr>
        <w:ind w:left="283" w:hanging="283"/>
      </w:pPr>
      <w:rPr>
        <w:b/>
        <w:sz w:val="28"/>
      </w:rPr>
    </w:lvl>
  </w:abstractNum>
  <w:abstractNum w:abstractNumId="15" w15:restartNumberingAfterBreak="0">
    <w:nsid w:val="52636491"/>
    <w:multiLevelType w:val="singleLevel"/>
    <w:tmpl w:val="D5F0DC2C"/>
    <w:lvl w:ilvl="0">
      <w:start w:val="16"/>
      <w:numFmt w:val="decimal"/>
      <w:lvlText w:val="%1. "/>
      <w:legacy w:legacy="1" w:legacySpace="0" w:legacyIndent="283"/>
      <w:lvlJc w:val="left"/>
      <w:pPr>
        <w:ind w:left="283" w:hanging="283"/>
      </w:pPr>
      <w:rPr>
        <w:b/>
        <w:sz w:val="28"/>
      </w:rPr>
    </w:lvl>
  </w:abstractNum>
  <w:abstractNum w:abstractNumId="16" w15:restartNumberingAfterBreak="0">
    <w:nsid w:val="59056948"/>
    <w:multiLevelType w:val="multilevel"/>
    <w:tmpl w:val="57A48E98"/>
    <w:lvl w:ilvl="0">
      <w:start w:val="4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i/>
      </w:rPr>
    </w:lvl>
    <w:lvl w:ilvl="1">
      <w:start w:val="5"/>
      <w:numFmt w:val="decimal"/>
      <w:lvlText w:val="%1.%2"/>
      <w:lvlJc w:val="left"/>
      <w:pPr>
        <w:tabs>
          <w:tab w:val="num" w:pos="1074"/>
        </w:tabs>
        <w:ind w:left="1074" w:hanging="720"/>
      </w:pPr>
      <w:rPr>
        <w:rFonts w:ascii="Times New Roman" w:hAnsi="Times New Roman" w:hint="default"/>
        <w:i/>
      </w:rPr>
    </w:lvl>
    <w:lvl w:ilvl="2">
      <w:start w:val="13"/>
      <w:numFmt w:val="decimal"/>
      <w:lvlText w:val="%1.%2.%3"/>
      <w:lvlJc w:val="left"/>
      <w:pPr>
        <w:tabs>
          <w:tab w:val="num" w:pos="1428"/>
        </w:tabs>
        <w:ind w:left="1428" w:hanging="720"/>
      </w:pPr>
      <w:rPr>
        <w:rFonts w:ascii="Times New Roman" w:hAnsi="Times New Roman" w:hint="default"/>
        <w:i/>
      </w:rPr>
    </w:lvl>
    <w:lvl w:ilvl="3">
      <w:start w:val="1"/>
      <w:numFmt w:val="decimal"/>
      <w:lvlText w:val="%1.%2.%3.%4"/>
      <w:lvlJc w:val="left"/>
      <w:pPr>
        <w:tabs>
          <w:tab w:val="num" w:pos="2142"/>
        </w:tabs>
        <w:ind w:left="2142" w:hanging="1080"/>
      </w:pPr>
      <w:rPr>
        <w:rFonts w:ascii="Times New Roman" w:hAnsi="Times New Roman" w:hint="default"/>
        <w:i/>
      </w:rPr>
    </w:lvl>
    <w:lvl w:ilvl="4">
      <w:start w:val="1"/>
      <w:numFmt w:val="decimal"/>
      <w:lvlText w:val="%1.%2.%3.%4.%5"/>
      <w:lvlJc w:val="left"/>
      <w:pPr>
        <w:tabs>
          <w:tab w:val="num" w:pos="2496"/>
        </w:tabs>
        <w:ind w:left="2496" w:hanging="1080"/>
      </w:pPr>
      <w:rPr>
        <w:rFonts w:ascii="Times New Roman" w:hAnsi="Times New Roman" w:hint="default"/>
        <w:i/>
      </w:rPr>
    </w:lvl>
    <w:lvl w:ilvl="5">
      <w:start w:val="1"/>
      <w:numFmt w:val="decimal"/>
      <w:lvlText w:val="%1.%2.%3.%4.%5.%6"/>
      <w:lvlJc w:val="left"/>
      <w:pPr>
        <w:tabs>
          <w:tab w:val="num" w:pos="3210"/>
        </w:tabs>
        <w:ind w:left="3210" w:hanging="1440"/>
      </w:pPr>
      <w:rPr>
        <w:rFonts w:ascii="Times New Roman" w:hAnsi="Times New Roman" w:hint="default"/>
        <w:i/>
      </w:rPr>
    </w:lvl>
    <w:lvl w:ilvl="6">
      <w:start w:val="1"/>
      <w:numFmt w:val="decimal"/>
      <w:lvlText w:val="%1.%2.%3.%4.%5.%6.%7"/>
      <w:lvlJc w:val="left"/>
      <w:pPr>
        <w:tabs>
          <w:tab w:val="num" w:pos="3564"/>
        </w:tabs>
        <w:ind w:left="3564" w:hanging="1440"/>
      </w:pPr>
      <w:rPr>
        <w:rFonts w:ascii="Times New Roman" w:hAnsi="Times New Roman" w:hint="default"/>
        <w:i/>
      </w:rPr>
    </w:lvl>
    <w:lvl w:ilvl="7">
      <w:start w:val="1"/>
      <w:numFmt w:val="decimal"/>
      <w:lvlText w:val="%1.%2.%3.%4.%5.%6.%7.%8"/>
      <w:lvlJc w:val="left"/>
      <w:pPr>
        <w:tabs>
          <w:tab w:val="num" w:pos="4278"/>
        </w:tabs>
        <w:ind w:left="4278" w:hanging="1800"/>
      </w:pPr>
      <w:rPr>
        <w:rFonts w:ascii="Times New Roman" w:hAnsi="Times New Roman" w:hint="default"/>
        <w:i/>
      </w:rPr>
    </w:lvl>
    <w:lvl w:ilvl="8">
      <w:start w:val="1"/>
      <w:numFmt w:val="decimal"/>
      <w:lvlText w:val="%1.%2.%3.%4.%5.%6.%7.%8.%9"/>
      <w:lvlJc w:val="left"/>
      <w:pPr>
        <w:tabs>
          <w:tab w:val="num" w:pos="4992"/>
        </w:tabs>
        <w:ind w:left="4992" w:hanging="2160"/>
      </w:pPr>
      <w:rPr>
        <w:rFonts w:ascii="Times New Roman" w:hAnsi="Times New Roman" w:hint="default"/>
        <w:i/>
      </w:rPr>
    </w:lvl>
  </w:abstractNum>
  <w:abstractNum w:abstractNumId="17" w15:restartNumberingAfterBreak="0">
    <w:nsid w:val="59820D6B"/>
    <w:multiLevelType w:val="singleLevel"/>
    <w:tmpl w:val="D09EE898"/>
    <w:lvl w:ilvl="0">
      <w:start w:val="8"/>
      <w:numFmt w:val="decimal"/>
      <w:lvlText w:val="7.%1. "/>
      <w:legacy w:legacy="1" w:legacySpace="0" w:legacyIndent="283"/>
      <w:lvlJc w:val="left"/>
      <w:pPr>
        <w:ind w:left="992" w:hanging="283"/>
      </w:pPr>
      <w:rPr>
        <w:rFonts w:ascii="Times New Roman" w:hAnsi="Times New Roman" w:hint="default"/>
        <w:b/>
        <w:i w:val="0"/>
        <w:sz w:val="28"/>
      </w:rPr>
    </w:lvl>
  </w:abstractNum>
  <w:abstractNum w:abstractNumId="18" w15:restartNumberingAfterBreak="0">
    <w:nsid w:val="5A5E13AC"/>
    <w:multiLevelType w:val="singleLevel"/>
    <w:tmpl w:val="B86ECB62"/>
    <w:lvl w:ilvl="0">
      <w:start w:val="9"/>
      <w:numFmt w:val="decimal"/>
      <w:lvlText w:val="7.%1. "/>
      <w:legacy w:legacy="1" w:legacySpace="0" w:legacyIndent="283"/>
      <w:lvlJc w:val="left"/>
      <w:pPr>
        <w:ind w:left="992" w:hanging="283"/>
      </w:pPr>
      <w:rPr>
        <w:rFonts w:ascii="Times New Roman" w:hAnsi="Times New Roman" w:hint="default"/>
        <w:b/>
        <w:i w:val="0"/>
        <w:sz w:val="28"/>
      </w:rPr>
    </w:lvl>
  </w:abstractNum>
  <w:abstractNum w:abstractNumId="19" w15:restartNumberingAfterBreak="0">
    <w:nsid w:val="61D6081D"/>
    <w:multiLevelType w:val="singleLevel"/>
    <w:tmpl w:val="BFC20B04"/>
    <w:lvl w:ilvl="0">
      <w:start w:val="11"/>
      <w:numFmt w:val="decimal"/>
      <w:lvlText w:val="4.5.%1. "/>
      <w:legacy w:legacy="1" w:legacySpace="0" w:legacyIndent="283"/>
      <w:lvlJc w:val="left"/>
      <w:pPr>
        <w:ind w:left="992" w:hanging="283"/>
      </w:pPr>
      <w:rPr>
        <w:b w:val="0"/>
        <w:i w:val="0"/>
        <w:sz w:val="28"/>
      </w:rPr>
    </w:lvl>
  </w:abstractNum>
  <w:abstractNum w:abstractNumId="20" w15:restartNumberingAfterBreak="0">
    <w:nsid w:val="65AB1C9C"/>
    <w:multiLevelType w:val="multilevel"/>
    <w:tmpl w:val="9FC6F88E"/>
    <w:lvl w:ilvl="0">
      <w:start w:val="4"/>
      <w:numFmt w:val="decimal"/>
      <w:lvlText w:val="%1."/>
      <w:lvlJc w:val="left"/>
      <w:pPr>
        <w:tabs>
          <w:tab w:val="num" w:pos="765"/>
        </w:tabs>
        <w:ind w:left="765" w:hanging="765"/>
      </w:pPr>
      <w:rPr>
        <w:rFonts w:ascii="Times New Roman" w:hAnsi="Times New Roman" w:hint="default"/>
      </w:rPr>
    </w:lvl>
    <w:lvl w:ilvl="1">
      <w:start w:val="5"/>
      <w:numFmt w:val="decimal"/>
      <w:lvlText w:val="%1.%2."/>
      <w:lvlJc w:val="left"/>
      <w:pPr>
        <w:tabs>
          <w:tab w:val="num" w:pos="1119"/>
        </w:tabs>
        <w:ind w:left="1119" w:hanging="765"/>
      </w:pPr>
      <w:rPr>
        <w:rFonts w:ascii="Times New Roman" w:hAnsi="Times New Roman" w:hint="default"/>
      </w:rPr>
    </w:lvl>
    <w:lvl w:ilvl="2">
      <w:start w:val="13"/>
      <w:numFmt w:val="decimal"/>
      <w:lvlText w:val="%1.%2.%3."/>
      <w:lvlJc w:val="left"/>
      <w:pPr>
        <w:tabs>
          <w:tab w:val="num" w:pos="1473"/>
        </w:tabs>
        <w:ind w:left="1473" w:hanging="765"/>
      </w:pPr>
      <w:rPr>
        <w:rFonts w:ascii="Times New Roman" w:hAnsi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42"/>
        </w:tabs>
        <w:ind w:left="2142" w:hanging="1080"/>
      </w:pPr>
      <w:rPr>
        <w:rFonts w:ascii="Times New Roman" w:hAnsi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496"/>
        </w:tabs>
        <w:ind w:left="2496" w:hanging="1080"/>
      </w:pPr>
      <w:rPr>
        <w:rFonts w:ascii="Times New Roman" w:hAnsi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440"/>
      </w:pPr>
      <w:rPr>
        <w:rFonts w:ascii="Times New Roman" w:hAnsi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24"/>
        </w:tabs>
        <w:ind w:left="3924" w:hanging="1800"/>
      </w:pPr>
      <w:rPr>
        <w:rFonts w:ascii="Times New Roman" w:hAnsi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78"/>
        </w:tabs>
        <w:ind w:left="4278" w:hanging="1800"/>
      </w:pPr>
      <w:rPr>
        <w:rFonts w:ascii="Times New Roman" w:hAnsi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92"/>
        </w:tabs>
        <w:ind w:left="4992" w:hanging="2160"/>
      </w:pPr>
      <w:rPr>
        <w:rFonts w:ascii="Times New Roman" w:hAnsi="Times New Roman" w:hint="default"/>
      </w:rPr>
    </w:lvl>
  </w:abstractNum>
  <w:abstractNum w:abstractNumId="21" w15:restartNumberingAfterBreak="0">
    <w:nsid w:val="69595920"/>
    <w:multiLevelType w:val="singleLevel"/>
    <w:tmpl w:val="F1388884"/>
    <w:lvl w:ilvl="0">
      <w:start w:val="7"/>
      <w:numFmt w:val="decimal"/>
      <w:lvlText w:val="7.%1. "/>
      <w:legacy w:legacy="1" w:legacySpace="0" w:legacyIndent="283"/>
      <w:lvlJc w:val="left"/>
      <w:pPr>
        <w:ind w:left="992" w:hanging="283"/>
      </w:pPr>
      <w:rPr>
        <w:rFonts w:ascii="Times New Roman" w:hAnsi="Times New Roman" w:hint="default"/>
        <w:b/>
        <w:i w:val="0"/>
        <w:sz w:val="28"/>
      </w:rPr>
    </w:lvl>
  </w:abstractNum>
  <w:abstractNum w:abstractNumId="22" w15:restartNumberingAfterBreak="0">
    <w:nsid w:val="6D454FA4"/>
    <w:multiLevelType w:val="multilevel"/>
    <w:tmpl w:val="7DBADE0E"/>
    <w:lvl w:ilvl="0">
      <w:start w:val="4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1134"/>
        </w:tabs>
        <w:ind w:left="1134" w:hanging="780"/>
      </w:pPr>
      <w:rPr>
        <w:rFonts w:hint="default"/>
      </w:rPr>
    </w:lvl>
    <w:lvl w:ilvl="2">
      <w:start w:val="14"/>
      <w:numFmt w:val="decimal"/>
      <w:lvlText w:val="%1.%2.%3."/>
      <w:lvlJc w:val="left"/>
      <w:pPr>
        <w:tabs>
          <w:tab w:val="num" w:pos="1488"/>
        </w:tabs>
        <w:ind w:left="1488" w:hanging="78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tabs>
          <w:tab w:val="num" w:pos="2142"/>
        </w:tabs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96"/>
        </w:tabs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24"/>
        </w:tabs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78"/>
        </w:tabs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92"/>
        </w:tabs>
        <w:ind w:left="4992" w:hanging="2160"/>
      </w:pPr>
      <w:rPr>
        <w:rFonts w:hint="default"/>
      </w:rPr>
    </w:lvl>
  </w:abstractNum>
  <w:abstractNum w:abstractNumId="23" w15:restartNumberingAfterBreak="0">
    <w:nsid w:val="6EF922CB"/>
    <w:multiLevelType w:val="singleLevel"/>
    <w:tmpl w:val="0D7E1B64"/>
    <w:lvl w:ilvl="0">
      <w:start w:val="15"/>
      <w:numFmt w:val="decimal"/>
      <w:lvlText w:val="4.5.%1. "/>
      <w:legacy w:legacy="1" w:legacySpace="0" w:legacyIndent="283"/>
      <w:lvlJc w:val="left"/>
      <w:pPr>
        <w:ind w:left="991" w:hanging="283"/>
      </w:pPr>
      <w:rPr>
        <w:b w:val="0"/>
        <w:i w:val="0"/>
        <w:sz w:val="28"/>
      </w:rPr>
    </w:lvl>
  </w:abstractNum>
  <w:abstractNum w:abstractNumId="24" w15:restartNumberingAfterBreak="0">
    <w:nsid w:val="6F352619"/>
    <w:multiLevelType w:val="multilevel"/>
    <w:tmpl w:val="7DBADE0E"/>
    <w:lvl w:ilvl="0">
      <w:start w:val="4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1134"/>
        </w:tabs>
        <w:ind w:left="1134" w:hanging="780"/>
      </w:pPr>
      <w:rPr>
        <w:rFonts w:hint="default"/>
      </w:rPr>
    </w:lvl>
    <w:lvl w:ilvl="2">
      <w:start w:val="14"/>
      <w:numFmt w:val="decimal"/>
      <w:lvlText w:val="%1.%2.%3."/>
      <w:lvlJc w:val="left"/>
      <w:pPr>
        <w:tabs>
          <w:tab w:val="num" w:pos="1488"/>
        </w:tabs>
        <w:ind w:left="1488" w:hanging="78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tabs>
          <w:tab w:val="num" w:pos="2142"/>
        </w:tabs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96"/>
        </w:tabs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24"/>
        </w:tabs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78"/>
        </w:tabs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92"/>
        </w:tabs>
        <w:ind w:left="4992" w:hanging="2160"/>
      </w:pPr>
      <w:rPr>
        <w:rFonts w:hint="default"/>
      </w:rPr>
    </w:lvl>
  </w:abstractNum>
  <w:abstractNum w:abstractNumId="25" w15:restartNumberingAfterBreak="0">
    <w:nsid w:val="6FCB08A1"/>
    <w:multiLevelType w:val="singleLevel"/>
    <w:tmpl w:val="57443E7E"/>
    <w:lvl w:ilvl="0">
      <w:start w:val="13"/>
      <w:numFmt w:val="decimal"/>
      <w:lvlText w:val="4.5.%1. "/>
      <w:legacy w:legacy="1" w:legacySpace="0" w:legacyIndent="283"/>
      <w:lvlJc w:val="left"/>
      <w:pPr>
        <w:ind w:left="991" w:hanging="283"/>
      </w:pPr>
      <w:rPr>
        <w:b w:val="0"/>
        <w:i/>
        <w:sz w:val="28"/>
      </w:rPr>
    </w:lvl>
  </w:abstractNum>
  <w:abstractNum w:abstractNumId="26" w15:restartNumberingAfterBreak="0">
    <w:nsid w:val="71FB6BA0"/>
    <w:multiLevelType w:val="singleLevel"/>
    <w:tmpl w:val="0419000F"/>
    <w:lvl w:ilvl="0">
      <w:start w:val="1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 w15:restartNumberingAfterBreak="0">
    <w:nsid w:val="72DA6E6A"/>
    <w:multiLevelType w:val="singleLevel"/>
    <w:tmpl w:val="2EB06BB8"/>
    <w:lvl w:ilvl="0">
      <w:start w:val="2"/>
      <w:numFmt w:val="decimal"/>
      <w:lvlText w:val="%1. "/>
      <w:legacy w:legacy="1" w:legacySpace="0" w:legacyIndent="283"/>
      <w:lvlJc w:val="left"/>
      <w:pPr>
        <w:ind w:left="1984" w:hanging="283"/>
      </w:pPr>
      <w:rPr>
        <w:i/>
        <w:sz w:val="28"/>
      </w:rPr>
    </w:lvl>
  </w:abstractNum>
  <w:abstractNum w:abstractNumId="28" w15:restartNumberingAfterBreak="0">
    <w:nsid w:val="74BB6B90"/>
    <w:multiLevelType w:val="singleLevel"/>
    <w:tmpl w:val="99305D10"/>
    <w:lvl w:ilvl="0">
      <w:start w:val="15"/>
      <w:numFmt w:val="decimal"/>
      <w:lvlText w:val="4.5.%1. "/>
      <w:legacy w:legacy="1" w:legacySpace="0" w:legacyIndent="283"/>
      <w:lvlJc w:val="left"/>
      <w:pPr>
        <w:ind w:left="991" w:hanging="283"/>
      </w:pPr>
      <w:rPr>
        <w:b w:val="0"/>
        <w:i w:val="0"/>
        <w:sz w:val="28"/>
      </w:rPr>
    </w:lvl>
  </w:abstractNum>
  <w:abstractNum w:abstractNumId="29" w15:restartNumberingAfterBreak="0">
    <w:nsid w:val="787D31C6"/>
    <w:multiLevelType w:val="hybridMultilevel"/>
    <w:tmpl w:val="5ADC2C5A"/>
    <w:lvl w:ilvl="0" w:tplc="DAE8B3BC">
      <w:start w:val="1"/>
      <w:numFmt w:val="decimal"/>
      <w:lvlText w:val="%1"/>
      <w:lvlJc w:val="left"/>
      <w:pPr>
        <w:tabs>
          <w:tab w:val="num" w:pos="578"/>
        </w:tabs>
        <w:ind w:left="578" w:hanging="29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98"/>
        </w:tabs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18"/>
        </w:tabs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58"/>
        </w:tabs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78"/>
        </w:tabs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18"/>
        </w:tabs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38"/>
        </w:tabs>
        <w:ind w:left="6338" w:hanging="180"/>
      </w:pPr>
    </w:lvl>
  </w:abstractNum>
  <w:abstractNum w:abstractNumId="30" w15:restartNumberingAfterBreak="0">
    <w:nsid w:val="79F3383C"/>
    <w:multiLevelType w:val="multilevel"/>
    <w:tmpl w:val="D4DC972C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71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31" w15:restartNumberingAfterBreak="0">
    <w:nsid w:val="7B8D3189"/>
    <w:multiLevelType w:val="singleLevel"/>
    <w:tmpl w:val="045C94DE"/>
    <w:lvl w:ilvl="0">
      <w:start w:val="11"/>
      <w:numFmt w:val="decimal"/>
      <w:lvlText w:val="4.5.%1. "/>
      <w:legacy w:legacy="1" w:legacySpace="0" w:legacyIndent="283"/>
      <w:lvlJc w:val="left"/>
      <w:pPr>
        <w:ind w:left="992" w:hanging="283"/>
      </w:pPr>
      <w:rPr>
        <w:b w:val="0"/>
        <w:i w:val="0"/>
        <w:sz w:val="28"/>
      </w:rPr>
    </w:lvl>
  </w:abstractNum>
  <w:abstractNum w:abstractNumId="32" w15:restartNumberingAfterBreak="0">
    <w:nsid w:val="7FDF632E"/>
    <w:multiLevelType w:val="multilevel"/>
    <w:tmpl w:val="B802C89A"/>
    <w:lvl w:ilvl="0">
      <w:start w:val="4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ascii="Times New Roman" w:hAnsi="Times New Roman" w:hint="default"/>
        <w:i/>
      </w:rPr>
    </w:lvl>
    <w:lvl w:ilvl="1">
      <w:start w:val="5"/>
      <w:numFmt w:val="decimal"/>
      <w:lvlText w:val="%1.%2."/>
      <w:lvlJc w:val="left"/>
      <w:pPr>
        <w:tabs>
          <w:tab w:val="num" w:pos="1134"/>
        </w:tabs>
        <w:ind w:left="1134" w:hanging="780"/>
      </w:pPr>
      <w:rPr>
        <w:rFonts w:ascii="Times New Roman" w:hAnsi="Times New Roman" w:hint="default"/>
        <w:i/>
      </w:rPr>
    </w:lvl>
    <w:lvl w:ilvl="2">
      <w:start w:val="11"/>
      <w:numFmt w:val="decimal"/>
      <w:lvlText w:val="%1.%2.%3."/>
      <w:lvlJc w:val="left"/>
      <w:pPr>
        <w:tabs>
          <w:tab w:val="num" w:pos="2624"/>
        </w:tabs>
        <w:ind w:left="2624" w:hanging="780"/>
      </w:pPr>
      <w:rPr>
        <w:rFonts w:ascii="Times New Roman" w:hAnsi="Times New Roman" w:hint="default"/>
        <w:i w:val="0"/>
      </w:rPr>
    </w:lvl>
    <w:lvl w:ilvl="3">
      <w:start w:val="1"/>
      <w:numFmt w:val="decimal"/>
      <w:lvlText w:val="%1.%2.%3.%4."/>
      <w:lvlJc w:val="left"/>
      <w:pPr>
        <w:tabs>
          <w:tab w:val="num" w:pos="2142"/>
        </w:tabs>
        <w:ind w:left="2142" w:hanging="1080"/>
      </w:pPr>
      <w:rPr>
        <w:rFonts w:ascii="Times New Roman" w:hAnsi="Times New Roman" w:hint="default"/>
        <w:i/>
      </w:rPr>
    </w:lvl>
    <w:lvl w:ilvl="4">
      <w:start w:val="1"/>
      <w:numFmt w:val="decimal"/>
      <w:lvlText w:val="%1.%2.%3.%4.%5."/>
      <w:lvlJc w:val="left"/>
      <w:pPr>
        <w:tabs>
          <w:tab w:val="num" w:pos="2496"/>
        </w:tabs>
        <w:ind w:left="2496" w:hanging="1080"/>
      </w:pPr>
      <w:rPr>
        <w:rFonts w:ascii="Times New Roman" w:hAnsi="Times New Roman" w:hint="default"/>
        <w:i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440"/>
      </w:pPr>
      <w:rPr>
        <w:rFonts w:ascii="Times New Roman" w:hAnsi="Times New Roman" w:hint="default"/>
        <w:i/>
      </w:rPr>
    </w:lvl>
    <w:lvl w:ilvl="6">
      <w:start w:val="1"/>
      <w:numFmt w:val="decimal"/>
      <w:lvlText w:val="%1.%2.%3.%4.%5.%6.%7."/>
      <w:lvlJc w:val="left"/>
      <w:pPr>
        <w:tabs>
          <w:tab w:val="num" w:pos="3924"/>
        </w:tabs>
        <w:ind w:left="3924" w:hanging="1800"/>
      </w:pPr>
      <w:rPr>
        <w:rFonts w:ascii="Times New Roman" w:hAnsi="Times New Roman" w:hint="default"/>
        <w:i/>
      </w:rPr>
    </w:lvl>
    <w:lvl w:ilvl="7">
      <w:start w:val="1"/>
      <w:numFmt w:val="decimal"/>
      <w:lvlText w:val="%1.%2.%3.%4.%5.%6.%7.%8."/>
      <w:lvlJc w:val="left"/>
      <w:pPr>
        <w:tabs>
          <w:tab w:val="num" w:pos="4278"/>
        </w:tabs>
        <w:ind w:left="4278" w:hanging="1800"/>
      </w:pPr>
      <w:rPr>
        <w:rFonts w:ascii="Times New Roman" w:hAnsi="Times New Roman" w:hint="default"/>
        <w:i/>
      </w:rPr>
    </w:lvl>
    <w:lvl w:ilvl="8">
      <w:start w:val="1"/>
      <w:numFmt w:val="decimal"/>
      <w:lvlText w:val="%1.%2.%3.%4.%5.%6.%7.%8.%9."/>
      <w:lvlJc w:val="left"/>
      <w:pPr>
        <w:tabs>
          <w:tab w:val="num" w:pos="4992"/>
        </w:tabs>
        <w:ind w:left="4992" w:hanging="2160"/>
      </w:pPr>
      <w:rPr>
        <w:rFonts w:ascii="Times New Roman" w:hAnsi="Times New Roman" w:hint="default"/>
        <w:i/>
      </w:rPr>
    </w:lvl>
  </w:abstractNum>
  <w:num w:numId="1">
    <w:abstractNumId w:val="3"/>
  </w:num>
  <w:num w:numId="2">
    <w:abstractNumId w:val="27"/>
  </w:num>
  <w:num w:numId="3">
    <w:abstractNumId w:val="21"/>
  </w:num>
  <w:num w:numId="4">
    <w:abstractNumId w:val="17"/>
  </w:num>
  <w:num w:numId="5">
    <w:abstractNumId w:val="18"/>
  </w:num>
  <w:num w:numId="6">
    <w:abstractNumId w:val="0"/>
  </w:num>
  <w:num w:numId="7">
    <w:abstractNumId w:val="10"/>
  </w:num>
  <w:num w:numId="8">
    <w:abstractNumId w:val="12"/>
  </w:num>
  <w:num w:numId="9">
    <w:abstractNumId w:val="14"/>
  </w:num>
  <w:num w:numId="10">
    <w:abstractNumId w:val="15"/>
  </w:num>
  <w:num w:numId="11">
    <w:abstractNumId w:val="8"/>
  </w:num>
  <w:num w:numId="12">
    <w:abstractNumId w:val="6"/>
  </w:num>
  <w:num w:numId="13">
    <w:abstractNumId w:val="4"/>
  </w:num>
  <w:num w:numId="14">
    <w:abstractNumId w:val="13"/>
  </w:num>
  <w:num w:numId="15">
    <w:abstractNumId w:val="26"/>
  </w:num>
  <w:num w:numId="16">
    <w:abstractNumId w:val="2"/>
  </w:num>
  <w:num w:numId="17">
    <w:abstractNumId w:val="31"/>
  </w:num>
  <w:num w:numId="18">
    <w:abstractNumId w:val="11"/>
  </w:num>
  <w:num w:numId="19">
    <w:abstractNumId w:val="23"/>
  </w:num>
  <w:num w:numId="20">
    <w:abstractNumId w:val="19"/>
  </w:num>
  <w:num w:numId="21">
    <w:abstractNumId w:val="25"/>
  </w:num>
  <w:num w:numId="22">
    <w:abstractNumId w:val="28"/>
  </w:num>
  <w:num w:numId="23">
    <w:abstractNumId w:val="16"/>
  </w:num>
  <w:num w:numId="24">
    <w:abstractNumId w:val="20"/>
  </w:num>
  <w:num w:numId="25">
    <w:abstractNumId w:val="1"/>
  </w:num>
  <w:num w:numId="26">
    <w:abstractNumId w:val="32"/>
  </w:num>
  <w:num w:numId="27">
    <w:abstractNumId w:val="22"/>
  </w:num>
  <w:num w:numId="28">
    <w:abstractNumId w:val="24"/>
  </w:num>
  <w:num w:numId="29">
    <w:abstractNumId w:val="9"/>
  </w:num>
  <w:num w:numId="3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9"/>
  </w:num>
  <w:num w:numId="32">
    <w:abstractNumId w:val="7"/>
  </w:num>
  <w:num w:numId="33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3B19"/>
    <w:rsid w:val="00000040"/>
    <w:rsid w:val="00001A1B"/>
    <w:rsid w:val="00001E1A"/>
    <w:rsid w:val="000023CF"/>
    <w:rsid w:val="00003E3D"/>
    <w:rsid w:val="000044D7"/>
    <w:rsid w:val="00004F37"/>
    <w:rsid w:val="00006C22"/>
    <w:rsid w:val="0001145D"/>
    <w:rsid w:val="00013730"/>
    <w:rsid w:val="00013E7D"/>
    <w:rsid w:val="00014251"/>
    <w:rsid w:val="00017D5F"/>
    <w:rsid w:val="0002021B"/>
    <w:rsid w:val="00020653"/>
    <w:rsid w:val="00022BD6"/>
    <w:rsid w:val="000232D3"/>
    <w:rsid w:val="00023D02"/>
    <w:rsid w:val="000253B1"/>
    <w:rsid w:val="000258D9"/>
    <w:rsid w:val="0002731B"/>
    <w:rsid w:val="00027A6C"/>
    <w:rsid w:val="00030800"/>
    <w:rsid w:val="00030B53"/>
    <w:rsid w:val="00030E8D"/>
    <w:rsid w:val="00031787"/>
    <w:rsid w:val="00032016"/>
    <w:rsid w:val="0003225C"/>
    <w:rsid w:val="000355FA"/>
    <w:rsid w:val="00035A79"/>
    <w:rsid w:val="00036642"/>
    <w:rsid w:val="00036721"/>
    <w:rsid w:val="00036BC6"/>
    <w:rsid w:val="00040EEA"/>
    <w:rsid w:val="00042D2E"/>
    <w:rsid w:val="00042DE4"/>
    <w:rsid w:val="000441B4"/>
    <w:rsid w:val="00045C80"/>
    <w:rsid w:val="000461EF"/>
    <w:rsid w:val="00047C40"/>
    <w:rsid w:val="0005047C"/>
    <w:rsid w:val="00052C26"/>
    <w:rsid w:val="0005407D"/>
    <w:rsid w:val="00054F12"/>
    <w:rsid w:val="00056967"/>
    <w:rsid w:val="000614AE"/>
    <w:rsid w:val="00062449"/>
    <w:rsid w:val="00063D2F"/>
    <w:rsid w:val="00064056"/>
    <w:rsid w:val="0006631F"/>
    <w:rsid w:val="00070B40"/>
    <w:rsid w:val="00070EB2"/>
    <w:rsid w:val="00070F9C"/>
    <w:rsid w:val="0007254B"/>
    <w:rsid w:val="000734F9"/>
    <w:rsid w:val="00073DEF"/>
    <w:rsid w:val="00074041"/>
    <w:rsid w:val="000752B4"/>
    <w:rsid w:val="00075DEB"/>
    <w:rsid w:val="0007682B"/>
    <w:rsid w:val="00076AFC"/>
    <w:rsid w:val="000805A8"/>
    <w:rsid w:val="00080605"/>
    <w:rsid w:val="000808AC"/>
    <w:rsid w:val="00081DAE"/>
    <w:rsid w:val="00083B43"/>
    <w:rsid w:val="000860E9"/>
    <w:rsid w:val="00087382"/>
    <w:rsid w:val="0009070D"/>
    <w:rsid w:val="00090CAB"/>
    <w:rsid w:val="00090E20"/>
    <w:rsid w:val="00091E12"/>
    <w:rsid w:val="000934A2"/>
    <w:rsid w:val="00093E4D"/>
    <w:rsid w:val="00096EB4"/>
    <w:rsid w:val="00096EF1"/>
    <w:rsid w:val="00097B36"/>
    <w:rsid w:val="000A0A0B"/>
    <w:rsid w:val="000A10BE"/>
    <w:rsid w:val="000A138F"/>
    <w:rsid w:val="000A2A0C"/>
    <w:rsid w:val="000A30DB"/>
    <w:rsid w:val="000A596A"/>
    <w:rsid w:val="000B24AE"/>
    <w:rsid w:val="000B3016"/>
    <w:rsid w:val="000B39BF"/>
    <w:rsid w:val="000B3ADE"/>
    <w:rsid w:val="000B4C77"/>
    <w:rsid w:val="000C13F2"/>
    <w:rsid w:val="000C1CF1"/>
    <w:rsid w:val="000C26E4"/>
    <w:rsid w:val="000C32F4"/>
    <w:rsid w:val="000C3A29"/>
    <w:rsid w:val="000C4B69"/>
    <w:rsid w:val="000C5E4F"/>
    <w:rsid w:val="000C623D"/>
    <w:rsid w:val="000C6D8D"/>
    <w:rsid w:val="000C719B"/>
    <w:rsid w:val="000C7948"/>
    <w:rsid w:val="000C7F89"/>
    <w:rsid w:val="000D186B"/>
    <w:rsid w:val="000D187E"/>
    <w:rsid w:val="000D18C5"/>
    <w:rsid w:val="000D301F"/>
    <w:rsid w:val="000D3A4D"/>
    <w:rsid w:val="000D4BA0"/>
    <w:rsid w:val="000D58CC"/>
    <w:rsid w:val="000D612E"/>
    <w:rsid w:val="000D62E0"/>
    <w:rsid w:val="000D63EE"/>
    <w:rsid w:val="000E1D25"/>
    <w:rsid w:val="000E3419"/>
    <w:rsid w:val="000E3776"/>
    <w:rsid w:val="000E5ED5"/>
    <w:rsid w:val="000E6741"/>
    <w:rsid w:val="000E6F2C"/>
    <w:rsid w:val="000E70AD"/>
    <w:rsid w:val="000E7A27"/>
    <w:rsid w:val="000E7D62"/>
    <w:rsid w:val="000F0317"/>
    <w:rsid w:val="000F1099"/>
    <w:rsid w:val="000F2947"/>
    <w:rsid w:val="000F29C1"/>
    <w:rsid w:val="000F2A27"/>
    <w:rsid w:val="000F56B3"/>
    <w:rsid w:val="000F5C6F"/>
    <w:rsid w:val="000F7165"/>
    <w:rsid w:val="000F741C"/>
    <w:rsid w:val="000F75A0"/>
    <w:rsid w:val="000F7820"/>
    <w:rsid w:val="000F7F77"/>
    <w:rsid w:val="00100610"/>
    <w:rsid w:val="00100BC8"/>
    <w:rsid w:val="00100D4D"/>
    <w:rsid w:val="00100EC4"/>
    <w:rsid w:val="00101CD7"/>
    <w:rsid w:val="00101F27"/>
    <w:rsid w:val="00105AEA"/>
    <w:rsid w:val="0010658F"/>
    <w:rsid w:val="00106B17"/>
    <w:rsid w:val="00106CA2"/>
    <w:rsid w:val="001076E2"/>
    <w:rsid w:val="00111033"/>
    <w:rsid w:val="001142AE"/>
    <w:rsid w:val="0011449F"/>
    <w:rsid w:val="00115F62"/>
    <w:rsid w:val="001168CA"/>
    <w:rsid w:val="00117724"/>
    <w:rsid w:val="00117BE1"/>
    <w:rsid w:val="00120687"/>
    <w:rsid w:val="00120B48"/>
    <w:rsid w:val="00125CA9"/>
    <w:rsid w:val="00125E12"/>
    <w:rsid w:val="00127201"/>
    <w:rsid w:val="001324A7"/>
    <w:rsid w:val="00132580"/>
    <w:rsid w:val="00132C9A"/>
    <w:rsid w:val="00132F79"/>
    <w:rsid w:val="001343C3"/>
    <w:rsid w:val="001349F8"/>
    <w:rsid w:val="00135155"/>
    <w:rsid w:val="00135A99"/>
    <w:rsid w:val="00140DB9"/>
    <w:rsid w:val="001421AA"/>
    <w:rsid w:val="0014267B"/>
    <w:rsid w:val="00142CC8"/>
    <w:rsid w:val="00143492"/>
    <w:rsid w:val="001441EC"/>
    <w:rsid w:val="00144834"/>
    <w:rsid w:val="00144C4B"/>
    <w:rsid w:val="00146B7A"/>
    <w:rsid w:val="001478C2"/>
    <w:rsid w:val="0015060E"/>
    <w:rsid w:val="00151DA2"/>
    <w:rsid w:val="001523B3"/>
    <w:rsid w:val="0015333B"/>
    <w:rsid w:val="001545EA"/>
    <w:rsid w:val="001547F2"/>
    <w:rsid w:val="001569D4"/>
    <w:rsid w:val="00161232"/>
    <w:rsid w:val="0016171C"/>
    <w:rsid w:val="00162BA1"/>
    <w:rsid w:val="00163794"/>
    <w:rsid w:val="00163C27"/>
    <w:rsid w:val="00164E78"/>
    <w:rsid w:val="001650BA"/>
    <w:rsid w:val="0016510C"/>
    <w:rsid w:val="00165448"/>
    <w:rsid w:val="001659C6"/>
    <w:rsid w:val="00165BB7"/>
    <w:rsid w:val="00166089"/>
    <w:rsid w:val="00166361"/>
    <w:rsid w:val="0016692D"/>
    <w:rsid w:val="00166B7F"/>
    <w:rsid w:val="001708F6"/>
    <w:rsid w:val="0017092A"/>
    <w:rsid w:val="0017153B"/>
    <w:rsid w:val="001718B1"/>
    <w:rsid w:val="00175A79"/>
    <w:rsid w:val="00175F01"/>
    <w:rsid w:val="001772B8"/>
    <w:rsid w:val="00182609"/>
    <w:rsid w:val="00182AAD"/>
    <w:rsid w:val="00185A43"/>
    <w:rsid w:val="00185F1F"/>
    <w:rsid w:val="001866BD"/>
    <w:rsid w:val="00187A6D"/>
    <w:rsid w:val="00190211"/>
    <w:rsid w:val="00190F26"/>
    <w:rsid w:val="0019116C"/>
    <w:rsid w:val="001915AF"/>
    <w:rsid w:val="00191C36"/>
    <w:rsid w:val="00192F84"/>
    <w:rsid w:val="00193027"/>
    <w:rsid w:val="001937C2"/>
    <w:rsid w:val="00193D99"/>
    <w:rsid w:val="0019438E"/>
    <w:rsid w:val="001946E1"/>
    <w:rsid w:val="00194B24"/>
    <w:rsid w:val="00195A81"/>
    <w:rsid w:val="00195D83"/>
    <w:rsid w:val="00195FC1"/>
    <w:rsid w:val="0019705F"/>
    <w:rsid w:val="00197392"/>
    <w:rsid w:val="00197DAD"/>
    <w:rsid w:val="001A0783"/>
    <w:rsid w:val="001A16E3"/>
    <w:rsid w:val="001A17E4"/>
    <w:rsid w:val="001A3044"/>
    <w:rsid w:val="001B151B"/>
    <w:rsid w:val="001B1780"/>
    <w:rsid w:val="001B1F73"/>
    <w:rsid w:val="001B2AAD"/>
    <w:rsid w:val="001B3310"/>
    <w:rsid w:val="001B6354"/>
    <w:rsid w:val="001B702A"/>
    <w:rsid w:val="001B7582"/>
    <w:rsid w:val="001C0948"/>
    <w:rsid w:val="001C0F57"/>
    <w:rsid w:val="001C3169"/>
    <w:rsid w:val="001C3F95"/>
    <w:rsid w:val="001C663C"/>
    <w:rsid w:val="001C7775"/>
    <w:rsid w:val="001D024E"/>
    <w:rsid w:val="001D139F"/>
    <w:rsid w:val="001D19D7"/>
    <w:rsid w:val="001D1B87"/>
    <w:rsid w:val="001D1E45"/>
    <w:rsid w:val="001D4AA5"/>
    <w:rsid w:val="001D61B1"/>
    <w:rsid w:val="001D6B40"/>
    <w:rsid w:val="001D717F"/>
    <w:rsid w:val="001D731D"/>
    <w:rsid w:val="001E071B"/>
    <w:rsid w:val="001E1B0F"/>
    <w:rsid w:val="001E2275"/>
    <w:rsid w:val="001E2DF5"/>
    <w:rsid w:val="001E3C3A"/>
    <w:rsid w:val="001E44FB"/>
    <w:rsid w:val="001E4F71"/>
    <w:rsid w:val="001E60EB"/>
    <w:rsid w:val="001E77EF"/>
    <w:rsid w:val="001E7B3B"/>
    <w:rsid w:val="001E7BFA"/>
    <w:rsid w:val="001F03A1"/>
    <w:rsid w:val="001F0B6B"/>
    <w:rsid w:val="001F25DD"/>
    <w:rsid w:val="001F31F6"/>
    <w:rsid w:val="001F53B6"/>
    <w:rsid w:val="001F5EDF"/>
    <w:rsid w:val="001F66B3"/>
    <w:rsid w:val="001F6CF3"/>
    <w:rsid w:val="001F73D8"/>
    <w:rsid w:val="001F79DF"/>
    <w:rsid w:val="00200956"/>
    <w:rsid w:val="00201856"/>
    <w:rsid w:val="00202129"/>
    <w:rsid w:val="00202384"/>
    <w:rsid w:val="00203012"/>
    <w:rsid w:val="00203C7F"/>
    <w:rsid w:val="002056C4"/>
    <w:rsid w:val="00205965"/>
    <w:rsid w:val="00206003"/>
    <w:rsid w:val="0020697D"/>
    <w:rsid w:val="00207191"/>
    <w:rsid w:val="00207BF8"/>
    <w:rsid w:val="00210C62"/>
    <w:rsid w:val="00210EBD"/>
    <w:rsid w:val="002112CD"/>
    <w:rsid w:val="00211C75"/>
    <w:rsid w:val="00212C6D"/>
    <w:rsid w:val="00213B9D"/>
    <w:rsid w:val="002148F4"/>
    <w:rsid w:val="002154B9"/>
    <w:rsid w:val="002155D1"/>
    <w:rsid w:val="00215DC2"/>
    <w:rsid w:val="00215F3C"/>
    <w:rsid w:val="0021679F"/>
    <w:rsid w:val="00216A74"/>
    <w:rsid w:val="0021767F"/>
    <w:rsid w:val="00217B9F"/>
    <w:rsid w:val="00217FB2"/>
    <w:rsid w:val="002205A4"/>
    <w:rsid w:val="00220BAE"/>
    <w:rsid w:val="00221688"/>
    <w:rsid w:val="00221DF3"/>
    <w:rsid w:val="002241A0"/>
    <w:rsid w:val="002251B9"/>
    <w:rsid w:val="00226281"/>
    <w:rsid w:val="00227A37"/>
    <w:rsid w:val="00230485"/>
    <w:rsid w:val="002306D4"/>
    <w:rsid w:val="00231688"/>
    <w:rsid w:val="002325AB"/>
    <w:rsid w:val="00232610"/>
    <w:rsid w:val="00232A3C"/>
    <w:rsid w:val="00232D5C"/>
    <w:rsid w:val="00232E36"/>
    <w:rsid w:val="0023433C"/>
    <w:rsid w:val="002344F1"/>
    <w:rsid w:val="00235A52"/>
    <w:rsid w:val="00236034"/>
    <w:rsid w:val="0023663E"/>
    <w:rsid w:val="00237110"/>
    <w:rsid w:val="00237293"/>
    <w:rsid w:val="00237794"/>
    <w:rsid w:val="00237916"/>
    <w:rsid w:val="00241CFE"/>
    <w:rsid w:val="0024308D"/>
    <w:rsid w:val="002433B5"/>
    <w:rsid w:val="002441F8"/>
    <w:rsid w:val="0024515D"/>
    <w:rsid w:val="002456AF"/>
    <w:rsid w:val="00245B57"/>
    <w:rsid w:val="00245D97"/>
    <w:rsid w:val="002462F5"/>
    <w:rsid w:val="002464AE"/>
    <w:rsid w:val="00246AFA"/>
    <w:rsid w:val="002508A4"/>
    <w:rsid w:val="00250B82"/>
    <w:rsid w:val="00250E6F"/>
    <w:rsid w:val="00253412"/>
    <w:rsid w:val="0025471D"/>
    <w:rsid w:val="00255E09"/>
    <w:rsid w:val="00257C6D"/>
    <w:rsid w:val="00260637"/>
    <w:rsid w:val="00261012"/>
    <w:rsid w:val="002642D4"/>
    <w:rsid w:val="00264959"/>
    <w:rsid w:val="00265EBE"/>
    <w:rsid w:val="0026600B"/>
    <w:rsid w:val="00266E30"/>
    <w:rsid w:val="002709C1"/>
    <w:rsid w:val="00270DEE"/>
    <w:rsid w:val="002721E6"/>
    <w:rsid w:val="00272CA7"/>
    <w:rsid w:val="002730BF"/>
    <w:rsid w:val="0027376E"/>
    <w:rsid w:val="00274043"/>
    <w:rsid w:val="0027479A"/>
    <w:rsid w:val="0027550C"/>
    <w:rsid w:val="002756E4"/>
    <w:rsid w:val="002779C1"/>
    <w:rsid w:val="00277C8A"/>
    <w:rsid w:val="002821AD"/>
    <w:rsid w:val="00283210"/>
    <w:rsid w:val="00283DD1"/>
    <w:rsid w:val="00283F2B"/>
    <w:rsid w:val="00291F3E"/>
    <w:rsid w:val="00292378"/>
    <w:rsid w:val="00292FD3"/>
    <w:rsid w:val="00294094"/>
    <w:rsid w:val="00295AE4"/>
    <w:rsid w:val="00296691"/>
    <w:rsid w:val="002969E4"/>
    <w:rsid w:val="002A0F1F"/>
    <w:rsid w:val="002A1455"/>
    <w:rsid w:val="002A26F4"/>
    <w:rsid w:val="002A3DC7"/>
    <w:rsid w:val="002A4789"/>
    <w:rsid w:val="002A6A3B"/>
    <w:rsid w:val="002A6DC1"/>
    <w:rsid w:val="002B001A"/>
    <w:rsid w:val="002B0AD5"/>
    <w:rsid w:val="002B1067"/>
    <w:rsid w:val="002B2E97"/>
    <w:rsid w:val="002B3961"/>
    <w:rsid w:val="002B4688"/>
    <w:rsid w:val="002B592C"/>
    <w:rsid w:val="002B6507"/>
    <w:rsid w:val="002B6FAD"/>
    <w:rsid w:val="002B7815"/>
    <w:rsid w:val="002C0ADD"/>
    <w:rsid w:val="002C14E3"/>
    <w:rsid w:val="002C1A88"/>
    <w:rsid w:val="002C28FD"/>
    <w:rsid w:val="002C3AFC"/>
    <w:rsid w:val="002C3C67"/>
    <w:rsid w:val="002C5B7B"/>
    <w:rsid w:val="002C61E2"/>
    <w:rsid w:val="002C63BB"/>
    <w:rsid w:val="002D0B6C"/>
    <w:rsid w:val="002D0F27"/>
    <w:rsid w:val="002D1343"/>
    <w:rsid w:val="002D1779"/>
    <w:rsid w:val="002D1D0E"/>
    <w:rsid w:val="002D2405"/>
    <w:rsid w:val="002D251C"/>
    <w:rsid w:val="002D2A80"/>
    <w:rsid w:val="002D2FDD"/>
    <w:rsid w:val="002D49C5"/>
    <w:rsid w:val="002D5998"/>
    <w:rsid w:val="002D5C45"/>
    <w:rsid w:val="002D6D6D"/>
    <w:rsid w:val="002D6EF8"/>
    <w:rsid w:val="002D7003"/>
    <w:rsid w:val="002D7B97"/>
    <w:rsid w:val="002D7CD4"/>
    <w:rsid w:val="002E04D9"/>
    <w:rsid w:val="002E0FAB"/>
    <w:rsid w:val="002E16C0"/>
    <w:rsid w:val="002E2A11"/>
    <w:rsid w:val="002E2A90"/>
    <w:rsid w:val="002E2FA1"/>
    <w:rsid w:val="002E3388"/>
    <w:rsid w:val="002E469B"/>
    <w:rsid w:val="002E6918"/>
    <w:rsid w:val="002F1274"/>
    <w:rsid w:val="002F37FA"/>
    <w:rsid w:val="002F381F"/>
    <w:rsid w:val="002F3FB6"/>
    <w:rsid w:val="002F7C8B"/>
    <w:rsid w:val="0030012D"/>
    <w:rsid w:val="0030073B"/>
    <w:rsid w:val="00300CEA"/>
    <w:rsid w:val="0030160B"/>
    <w:rsid w:val="0030201D"/>
    <w:rsid w:val="0030256D"/>
    <w:rsid w:val="00302AB8"/>
    <w:rsid w:val="00302BE7"/>
    <w:rsid w:val="003033E1"/>
    <w:rsid w:val="00303D35"/>
    <w:rsid w:val="0030613F"/>
    <w:rsid w:val="00307393"/>
    <w:rsid w:val="00307F10"/>
    <w:rsid w:val="00310E9A"/>
    <w:rsid w:val="00311523"/>
    <w:rsid w:val="003123EB"/>
    <w:rsid w:val="0031316A"/>
    <w:rsid w:val="00313CCF"/>
    <w:rsid w:val="00313FA6"/>
    <w:rsid w:val="00314595"/>
    <w:rsid w:val="0031496C"/>
    <w:rsid w:val="003149D7"/>
    <w:rsid w:val="00315604"/>
    <w:rsid w:val="003165C2"/>
    <w:rsid w:val="00316B24"/>
    <w:rsid w:val="003172C8"/>
    <w:rsid w:val="00317C3D"/>
    <w:rsid w:val="00320356"/>
    <w:rsid w:val="00321810"/>
    <w:rsid w:val="00322656"/>
    <w:rsid w:val="003260E9"/>
    <w:rsid w:val="00330275"/>
    <w:rsid w:val="00331A76"/>
    <w:rsid w:val="0033211F"/>
    <w:rsid w:val="00333E59"/>
    <w:rsid w:val="0033458C"/>
    <w:rsid w:val="00334DA0"/>
    <w:rsid w:val="00337C21"/>
    <w:rsid w:val="00341C6F"/>
    <w:rsid w:val="00342B71"/>
    <w:rsid w:val="003440B6"/>
    <w:rsid w:val="00345824"/>
    <w:rsid w:val="00347A61"/>
    <w:rsid w:val="00347EEE"/>
    <w:rsid w:val="0035127E"/>
    <w:rsid w:val="003526DF"/>
    <w:rsid w:val="003536CB"/>
    <w:rsid w:val="00355FD1"/>
    <w:rsid w:val="003567A8"/>
    <w:rsid w:val="00357FEF"/>
    <w:rsid w:val="00360430"/>
    <w:rsid w:val="0036142E"/>
    <w:rsid w:val="003621B1"/>
    <w:rsid w:val="00362292"/>
    <w:rsid w:val="00362A14"/>
    <w:rsid w:val="00362C30"/>
    <w:rsid w:val="00364DE1"/>
    <w:rsid w:val="003663AC"/>
    <w:rsid w:val="0036683A"/>
    <w:rsid w:val="00367090"/>
    <w:rsid w:val="00370643"/>
    <w:rsid w:val="0037167B"/>
    <w:rsid w:val="00371A0B"/>
    <w:rsid w:val="00372820"/>
    <w:rsid w:val="00374801"/>
    <w:rsid w:val="003760E8"/>
    <w:rsid w:val="003766E5"/>
    <w:rsid w:val="00376815"/>
    <w:rsid w:val="0037698D"/>
    <w:rsid w:val="003773FC"/>
    <w:rsid w:val="0038025E"/>
    <w:rsid w:val="003805C0"/>
    <w:rsid w:val="00381E83"/>
    <w:rsid w:val="003828A0"/>
    <w:rsid w:val="00383917"/>
    <w:rsid w:val="00385578"/>
    <w:rsid w:val="003868CE"/>
    <w:rsid w:val="00387307"/>
    <w:rsid w:val="003876C4"/>
    <w:rsid w:val="003902E6"/>
    <w:rsid w:val="00390888"/>
    <w:rsid w:val="003909B7"/>
    <w:rsid w:val="00390D44"/>
    <w:rsid w:val="00392A9D"/>
    <w:rsid w:val="00392FEA"/>
    <w:rsid w:val="00393EAE"/>
    <w:rsid w:val="00393EDF"/>
    <w:rsid w:val="00394222"/>
    <w:rsid w:val="00396F59"/>
    <w:rsid w:val="00397771"/>
    <w:rsid w:val="003A1B85"/>
    <w:rsid w:val="003A271F"/>
    <w:rsid w:val="003A6136"/>
    <w:rsid w:val="003A6A4E"/>
    <w:rsid w:val="003A735A"/>
    <w:rsid w:val="003A7C79"/>
    <w:rsid w:val="003B050B"/>
    <w:rsid w:val="003B0FB3"/>
    <w:rsid w:val="003B0FDB"/>
    <w:rsid w:val="003B21B6"/>
    <w:rsid w:val="003B2897"/>
    <w:rsid w:val="003B34AE"/>
    <w:rsid w:val="003B537A"/>
    <w:rsid w:val="003B7561"/>
    <w:rsid w:val="003B76A4"/>
    <w:rsid w:val="003C087E"/>
    <w:rsid w:val="003C109C"/>
    <w:rsid w:val="003C283B"/>
    <w:rsid w:val="003C2C8F"/>
    <w:rsid w:val="003C7EEA"/>
    <w:rsid w:val="003C7FE8"/>
    <w:rsid w:val="003D0701"/>
    <w:rsid w:val="003D26F2"/>
    <w:rsid w:val="003D6120"/>
    <w:rsid w:val="003D6D08"/>
    <w:rsid w:val="003D7A4F"/>
    <w:rsid w:val="003E174F"/>
    <w:rsid w:val="003E1883"/>
    <w:rsid w:val="003E2DD6"/>
    <w:rsid w:val="003E30A6"/>
    <w:rsid w:val="003E368D"/>
    <w:rsid w:val="003E49C6"/>
    <w:rsid w:val="003E59D0"/>
    <w:rsid w:val="003E649A"/>
    <w:rsid w:val="003F14EF"/>
    <w:rsid w:val="003F3587"/>
    <w:rsid w:val="003F3B78"/>
    <w:rsid w:val="003F3CC8"/>
    <w:rsid w:val="003F3F50"/>
    <w:rsid w:val="003F4910"/>
    <w:rsid w:val="003F4B63"/>
    <w:rsid w:val="003F5E0C"/>
    <w:rsid w:val="003F647F"/>
    <w:rsid w:val="003F784F"/>
    <w:rsid w:val="0040119E"/>
    <w:rsid w:val="0040368E"/>
    <w:rsid w:val="00403690"/>
    <w:rsid w:val="0040499E"/>
    <w:rsid w:val="00405426"/>
    <w:rsid w:val="00405C19"/>
    <w:rsid w:val="00411A6F"/>
    <w:rsid w:val="00412EC7"/>
    <w:rsid w:val="00413030"/>
    <w:rsid w:val="004130E8"/>
    <w:rsid w:val="00414AD1"/>
    <w:rsid w:val="00415577"/>
    <w:rsid w:val="00415882"/>
    <w:rsid w:val="00415B80"/>
    <w:rsid w:val="00415B85"/>
    <w:rsid w:val="004207C0"/>
    <w:rsid w:val="00421B2F"/>
    <w:rsid w:val="004229F2"/>
    <w:rsid w:val="0042605A"/>
    <w:rsid w:val="004274B3"/>
    <w:rsid w:val="004321A6"/>
    <w:rsid w:val="0043366D"/>
    <w:rsid w:val="0043453B"/>
    <w:rsid w:val="004375B2"/>
    <w:rsid w:val="0044241A"/>
    <w:rsid w:val="00442790"/>
    <w:rsid w:val="00444907"/>
    <w:rsid w:val="004459B6"/>
    <w:rsid w:val="00445AA1"/>
    <w:rsid w:val="00446CE3"/>
    <w:rsid w:val="004474E9"/>
    <w:rsid w:val="0045131C"/>
    <w:rsid w:val="00451569"/>
    <w:rsid w:val="0045179F"/>
    <w:rsid w:val="00451F1F"/>
    <w:rsid w:val="00452991"/>
    <w:rsid w:val="00452D7C"/>
    <w:rsid w:val="00453BC9"/>
    <w:rsid w:val="0045571D"/>
    <w:rsid w:val="004560A5"/>
    <w:rsid w:val="00460997"/>
    <w:rsid w:val="00460A6C"/>
    <w:rsid w:val="0046153F"/>
    <w:rsid w:val="00461554"/>
    <w:rsid w:val="00462AB2"/>
    <w:rsid w:val="004631EB"/>
    <w:rsid w:val="0046331B"/>
    <w:rsid w:val="00463AD4"/>
    <w:rsid w:val="004661DE"/>
    <w:rsid w:val="00466978"/>
    <w:rsid w:val="00467614"/>
    <w:rsid w:val="004679B4"/>
    <w:rsid w:val="00467AA0"/>
    <w:rsid w:val="0047008C"/>
    <w:rsid w:val="00470D8A"/>
    <w:rsid w:val="004717DC"/>
    <w:rsid w:val="0047364E"/>
    <w:rsid w:val="00474AEF"/>
    <w:rsid w:val="00474E46"/>
    <w:rsid w:val="00475E0C"/>
    <w:rsid w:val="0047637F"/>
    <w:rsid w:val="004801B9"/>
    <w:rsid w:val="004821BC"/>
    <w:rsid w:val="0048612E"/>
    <w:rsid w:val="004879A4"/>
    <w:rsid w:val="00491962"/>
    <w:rsid w:val="00492107"/>
    <w:rsid w:val="00493024"/>
    <w:rsid w:val="00493254"/>
    <w:rsid w:val="004950E5"/>
    <w:rsid w:val="004976CC"/>
    <w:rsid w:val="004A00EB"/>
    <w:rsid w:val="004A164E"/>
    <w:rsid w:val="004A2314"/>
    <w:rsid w:val="004A2709"/>
    <w:rsid w:val="004A2E9A"/>
    <w:rsid w:val="004A35E1"/>
    <w:rsid w:val="004A37EB"/>
    <w:rsid w:val="004A3856"/>
    <w:rsid w:val="004A40B3"/>
    <w:rsid w:val="004A4382"/>
    <w:rsid w:val="004A4873"/>
    <w:rsid w:val="004A5273"/>
    <w:rsid w:val="004A62BD"/>
    <w:rsid w:val="004A6989"/>
    <w:rsid w:val="004A7B2D"/>
    <w:rsid w:val="004A7BE2"/>
    <w:rsid w:val="004B0402"/>
    <w:rsid w:val="004B1026"/>
    <w:rsid w:val="004B160B"/>
    <w:rsid w:val="004B1A67"/>
    <w:rsid w:val="004B20A5"/>
    <w:rsid w:val="004B22E3"/>
    <w:rsid w:val="004B2C9C"/>
    <w:rsid w:val="004B37D1"/>
    <w:rsid w:val="004B3ADC"/>
    <w:rsid w:val="004B3FB4"/>
    <w:rsid w:val="004B4B55"/>
    <w:rsid w:val="004C1216"/>
    <w:rsid w:val="004C1FB5"/>
    <w:rsid w:val="004C312B"/>
    <w:rsid w:val="004C61D5"/>
    <w:rsid w:val="004C735E"/>
    <w:rsid w:val="004D02A9"/>
    <w:rsid w:val="004D0327"/>
    <w:rsid w:val="004D0EFB"/>
    <w:rsid w:val="004D16F5"/>
    <w:rsid w:val="004D2F9B"/>
    <w:rsid w:val="004D3B99"/>
    <w:rsid w:val="004D4486"/>
    <w:rsid w:val="004D459E"/>
    <w:rsid w:val="004D4A45"/>
    <w:rsid w:val="004D5DB3"/>
    <w:rsid w:val="004D5FF1"/>
    <w:rsid w:val="004D6683"/>
    <w:rsid w:val="004D68A8"/>
    <w:rsid w:val="004D6933"/>
    <w:rsid w:val="004E0639"/>
    <w:rsid w:val="004E1B38"/>
    <w:rsid w:val="004E2C69"/>
    <w:rsid w:val="004E2DDD"/>
    <w:rsid w:val="004E377F"/>
    <w:rsid w:val="004E57F3"/>
    <w:rsid w:val="004E5889"/>
    <w:rsid w:val="004E6C9C"/>
    <w:rsid w:val="004E7FC2"/>
    <w:rsid w:val="004F0005"/>
    <w:rsid w:val="004F23B3"/>
    <w:rsid w:val="004F47AD"/>
    <w:rsid w:val="004F6012"/>
    <w:rsid w:val="004F68E6"/>
    <w:rsid w:val="004F766E"/>
    <w:rsid w:val="00501929"/>
    <w:rsid w:val="00501AB5"/>
    <w:rsid w:val="00502597"/>
    <w:rsid w:val="00502A3C"/>
    <w:rsid w:val="00503A62"/>
    <w:rsid w:val="00503AD0"/>
    <w:rsid w:val="00504FCC"/>
    <w:rsid w:val="005051AB"/>
    <w:rsid w:val="005054CA"/>
    <w:rsid w:val="00505A76"/>
    <w:rsid w:val="005070FF"/>
    <w:rsid w:val="00507169"/>
    <w:rsid w:val="00507812"/>
    <w:rsid w:val="00510672"/>
    <w:rsid w:val="00510708"/>
    <w:rsid w:val="005115C9"/>
    <w:rsid w:val="00511B06"/>
    <w:rsid w:val="00512042"/>
    <w:rsid w:val="00512282"/>
    <w:rsid w:val="00513199"/>
    <w:rsid w:val="005144F3"/>
    <w:rsid w:val="005219E9"/>
    <w:rsid w:val="00524141"/>
    <w:rsid w:val="00524A96"/>
    <w:rsid w:val="00524F44"/>
    <w:rsid w:val="00526954"/>
    <w:rsid w:val="00526EC3"/>
    <w:rsid w:val="00527DDE"/>
    <w:rsid w:val="0053066D"/>
    <w:rsid w:val="00530E9E"/>
    <w:rsid w:val="00530EAD"/>
    <w:rsid w:val="00531AD3"/>
    <w:rsid w:val="00532150"/>
    <w:rsid w:val="005323C6"/>
    <w:rsid w:val="005324E8"/>
    <w:rsid w:val="005343EA"/>
    <w:rsid w:val="005360BD"/>
    <w:rsid w:val="00536B25"/>
    <w:rsid w:val="005406FB"/>
    <w:rsid w:val="00540796"/>
    <w:rsid w:val="00540A27"/>
    <w:rsid w:val="00541E6F"/>
    <w:rsid w:val="00542FA7"/>
    <w:rsid w:val="0054356C"/>
    <w:rsid w:val="00543ABD"/>
    <w:rsid w:val="00543C67"/>
    <w:rsid w:val="00543E2B"/>
    <w:rsid w:val="00545D1F"/>
    <w:rsid w:val="005466BF"/>
    <w:rsid w:val="005468AC"/>
    <w:rsid w:val="00550CFC"/>
    <w:rsid w:val="00551415"/>
    <w:rsid w:val="00551600"/>
    <w:rsid w:val="00551FF0"/>
    <w:rsid w:val="005527CE"/>
    <w:rsid w:val="00553C3C"/>
    <w:rsid w:val="00553F5E"/>
    <w:rsid w:val="00554998"/>
    <w:rsid w:val="00555B3E"/>
    <w:rsid w:val="00555B81"/>
    <w:rsid w:val="00556886"/>
    <w:rsid w:val="0055698D"/>
    <w:rsid w:val="00557FA9"/>
    <w:rsid w:val="0056053D"/>
    <w:rsid w:val="005611B7"/>
    <w:rsid w:val="005616CB"/>
    <w:rsid w:val="00563605"/>
    <w:rsid w:val="00563EE6"/>
    <w:rsid w:val="00565821"/>
    <w:rsid w:val="00565AAD"/>
    <w:rsid w:val="00565CA0"/>
    <w:rsid w:val="00565E9F"/>
    <w:rsid w:val="0057242D"/>
    <w:rsid w:val="00572698"/>
    <w:rsid w:val="00572EEC"/>
    <w:rsid w:val="00574E96"/>
    <w:rsid w:val="0057665F"/>
    <w:rsid w:val="0058093D"/>
    <w:rsid w:val="00580EC9"/>
    <w:rsid w:val="005814AC"/>
    <w:rsid w:val="005829FF"/>
    <w:rsid w:val="00583D65"/>
    <w:rsid w:val="005856FE"/>
    <w:rsid w:val="00585A9B"/>
    <w:rsid w:val="0058666F"/>
    <w:rsid w:val="005869A2"/>
    <w:rsid w:val="005877B1"/>
    <w:rsid w:val="00587D74"/>
    <w:rsid w:val="00591A34"/>
    <w:rsid w:val="00592055"/>
    <w:rsid w:val="00592957"/>
    <w:rsid w:val="00593166"/>
    <w:rsid w:val="00594281"/>
    <w:rsid w:val="00595685"/>
    <w:rsid w:val="00596860"/>
    <w:rsid w:val="00596FA2"/>
    <w:rsid w:val="00597C7D"/>
    <w:rsid w:val="005A1D41"/>
    <w:rsid w:val="005A1EAF"/>
    <w:rsid w:val="005A2251"/>
    <w:rsid w:val="005A3107"/>
    <w:rsid w:val="005A5193"/>
    <w:rsid w:val="005A6B3B"/>
    <w:rsid w:val="005A6BF9"/>
    <w:rsid w:val="005A7192"/>
    <w:rsid w:val="005B2A63"/>
    <w:rsid w:val="005B349F"/>
    <w:rsid w:val="005B4296"/>
    <w:rsid w:val="005B4947"/>
    <w:rsid w:val="005B522F"/>
    <w:rsid w:val="005B6969"/>
    <w:rsid w:val="005B7806"/>
    <w:rsid w:val="005B7865"/>
    <w:rsid w:val="005B7C99"/>
    <w:rsid w:val="005C0D9F"/>
    <w:rsid w:val="005C18F7"/>
    <w:rsid w:val="005C2AA2"/>
    <w:rsid w:val="005C2D4E"/>
    <w:rsid w:val="005C4482"/>
    <w:rsid w:val="005C4F1A"/>
    <w:rsid w:val="005C56DB"/>
    <w:rsid w:val="005C60CD"/>
    <w:rsid w:val="005C687F"/>
    <w:rsid w:val="005C73FD"/>
    <w:rsid w:val="005D17E1"/>
    <w:rsid w:val="005D1BA3"/>
    <w:rsid w:val="005D30B2"/>
    <w:rsid w:val="005D356A"/>
    <w:rsid w:val="005D3B8E"/>
    <w:rsid w:val="005D44B2"/>
    <w:rsid w:val="005D48AD"/>
    <w:rsid w:val="005D4DB2"/>
    <w:rsid w:val="005D4DD9"/>
    <w:rsid w:val="005D66CA"/>
    <w:rsid w:val="005D7A11"/>
    <w:rsid w:val="005E02A1"/>
    <w:rsid w:val="005E07B2"/>
    <w:rsid w:val="005E2439"/>
    <w:rsid w:val="005E34B6"/>
    <w:rsid w:val="005E3FD4"/>
    <w:rsid w:val="005E402E"/>
    <w:rsid w:val="005E46FF"/>
    <w:rsid w:val="005E4A32"/>
    <w:rsid w:val="005E6579"/>
    <w:rsid w:val="005E71E6"/>
    <w:rsid w:val="005F0A11"/>
    <w:rsid w:val="005F0EEC"/>
    <w:rsid w:val="005F1564"/>
    <w:rsid w:val="005F30DC"/>
    <w:rsid w:val="005F482F"/>
    <w:rsid w:val="00603D99"/>
    <w:rsid w:val="006040AB"/>
    <w:rsid w:val="006047BC"/>
    <w:rsid w:val="0060624E"/>
    <w:rsid w:val="0060637E"/>
    <w:rsid w:val="00606978"/>
    <w:rsid w:val="00610210"/>
    <w:rsid w:val="00613E51"/>
    <w:rsid w:val="00614912"/>
    <w:rsid w:val="00616269"/>
    <w:rsid w:val="00616285"/>
    <w:rsid w:val="00616C7B"/>
    <w:rsid w:val="006208B3"/>
    <w:rsid w:val="006213D6"/>
    <w:rsid w:val="006215FF"/>
    <w:rsid w:val="00621CF7"/>
    <w:rsid w:val="00621E95"/>
    <w:rsid w:val="00621FD7"/>
    <w:rsid w:val="006247A1"/>
    <w:rsid w:val="00624FC8"/>
    <w:rsid w:val="00624FD8"/>
    <w:rsid w:val="006259AB"/>
    <w:rsid w:val="00625B94"/>
    <w:rsid w:val="006264D7"/>
    <w:rsid w:val="0063209C"/>
    <w:rsid w:val="00632FCB"/>
    <w:rsid w:val="006337F3"/>
    <w:rsid w:val="0064085C"/>
    <w:rsid w:val="00641FC9"/>
    <w:rsid w:val="00642B51"/>
    <w:rsid w:val="00643075"/>
    <w:rsid w:val="00644E39"/>
    <w:rsid w:val="006454E7"/>
    <w:rsid w:val="0064561C"/>
    <w:rsid w:val="00646442"/>
    <w:rsid w:val="006473A0"/>
    <w:rsid w:val="00647D36"/>
    <w:rsid w:val="006507B0"/>
    <w:rsid w:val="00651ADD"/>
    <w:rsid w:val="00651EE5"/>
    <w:rsid w:val="00652855"/>
    <w:rsid w:val="006528C2"/>
    <w:rsid w:val="00652C66"/>
    <w:rsid w:val="00653246"/>
    <w:rsid w:val="00654185"/>
    <w:rsid w:val="006542AC"/>
    <w:rsid w:val="006542F7"/>
    <w:rsid w:val="00654F9C"/>
    <w:rsid w:val="0065538D"/>
    <w:rsid w:val="00655FD6"/>
    <w:rsid w:val="0065732E"/>
    <w:rsid w:val="00660F43"/>
    <w:rsid w:val="00661753"/>
    <w:rsid w:val="00662884"/>
    <w:rsid w:val="00666148"/>
    <w:rsid w:val="00666CDC"/>
    <w:rsid w:val="00667A2F"/>
    <w:rsid w:val="00670D67"/>
    <w:rsid w:val="00671945"/>
    <w:rsid w:val="0067199A"/>
    <w:rsid w:val="00673341"/>
    <w:rsid w:val="00674154"/>
    <w:rsid w:val="0067655F"/>
    <w:rsid w:val="006779BB"/>
    <w:rsid w:val="006814CA"/>
    <w:rsid w:val="00681751"/>
    <w:rsid w:val="00681DB8"/>
    <w:rsid w:val="00681E45"/>
    <w:rsid w:val="006827B1"/>
    <w:rsid w:val="0068321A"/>
    <w:rsid w:val="006842C5"/>
    <w:rsid w:val="00684C95"/>
    <w:rsid w:val="00684FD6"/>
    <w:rsid w:val="00685517"/>
    <w:rsid w:val="00685F1C"/>
    <w:rsid w:val="00686216"/>
    <w:rsid w:val="0069148B"/>
    <w:rsid w:val="006917C7"/>
    <w:rsid w:val="00691CF8"/>
    <w:rsid w:val="00692606"/>
    <w:rsid w:val="006956CA"/>
    <w:rsid w:val="006959B9"/>
    <w:rsid w:val="00697311"/>
    <w:rsid w:val="006A2D1E"/>
    <w:rsid w:val="006A61E5"/>
    <w:rsid w:val="006A6722"/>
    <w:rsid w:val="006A70C0"/>
    <w:rsid w:val="006B02BE"/>
    <w:rsid w:val="006B0AF9"/>
    <w:rsid w:val="006B243F"/>
    <w:rsid w:val="006B3935"/>
    <w:rsid w:val="006B4849"/>
    <w:rsid w:val="006B61D0"/>
    <w:rsid w:val="006B71FE"/>
    <w:rsid w:val="006B7A5A"/>
    <w:rsid w:val="006C0072"/>
    <w:rsid w:val="006C2B24"/>
    <w:rsid w:val="006C31EC"/>
    <w:rsid w:val="006C35AA"/>
    <w:rsid w:val="006C4D98"/>
    <w:rsid w:val="006C58D9"/>
    <w:rsid w:val="006C6820"/>
    <w:rsid w:val="006D093D"/>
    <w:rsid w:val="006D0ABB"/>
    <w:rsid w:val="006D0BE5"/>
    <w:rsid w:val="006D18C9"/>
    <w:rsid w:val="006D1C09"/>
    <w:rsid w:val="006D3926"/>
    <w:rsid w:val="006D3EE7"/>
    <w:rsid w:val="006D4237"/>
    <w:rsid w:val="006D6D38"/>
    <w:rsid w:val="006E0D1D"/>
    <w:rsid w:val="006E1CCF"/>
    <w:rsid w:val="006E1EAE"/>
    <w:rsid w:val="006E3D7D"/>
    <w:rsid w:val="006E42D1"/>
    <w:rsid w:val="006E4424"/>
    <w:rsid w:val="006E737C"/>
    <w:rsid w:val="006E74DD"/>
    <w:rsid w:val="006E7E29"/>
    <w:rsid w:val="006F0F05"/>
    <w:rsid w:val="006F1CEB"/>
    <w:rsid w:val="006F1D61"/>
    <w:rsid w:val="006F1D90"/>
    <w:rsid w:val="006F1E68"/>
    <w:rsid w:val="006F21F2"/>
    <w:rsid w:val="006F25AE"/>
    <w:rsid w:val="006F27AB"/>
    <w:rsid w:val="006F2AC9"/>
    <w:rsid w:val="006F3A8D"/>
    <w:rsid w:val="006F44AE"/>
    <w:rsid w:val="006F47A8"/>
    <w:rsid w:val="006F4BBB"/>
    <w:rsid w:val="006F5F43"/>
    <w:rsid w:val="006F6FAA"/>
    <w:rsid w:val="006F7279"/>
    <w:rsid w:val="007003E9"/>
    <w:rsid w:val="0070102E"/>
    <w:rsid w:val="00701096"/>
    <w:rsid w:val="007015FA"/>
    <w:rsid w:val="00702256"/>
    <w:rsid w:val="00702804"/>
    <w:rsid w:val="00704402"/>
    <w:rsid w:val="0070561D"/>
    <w:rsid w:val="007059C1"/>
    <w:rsid w:val="00705D57"/>
    <w:rsid w:val="00706723"/>
    <w:rsid w:val="00706A54"/>
    <w:rsid w:val="00710D30"/>
    <w:rsid w:val="00711BBA"/>
    <w:rsid w:val="00713183"/>
    <w:rsid w:val="00714AAC"/>
    <w:rsid w:val="007150DE"/>
    <w:rsid w:val="007154BF"/>
    <w:rsid w:val="00715DE8"/>
    <w:rsid w:val="00717420"/>
    <w:rsid w:val="00722C82"/>
    <w:rsid w:val="00722E36"/>
    <w:rsid w:val="007232DD"/>
    <w:rsid w:val="0072481C"/>
    <w:rsid w:val="0072489C"/>
    <w:rsid w:val="00726DEC"/>
    <w:rsid w:val="00731E9F"/>
    <w:rsid w:val="007336C6"/>
    <w:rsid w:val="00734A61"/>
    <w:rsid w:val="00734AB1"/>
    <w:rsid w:val="0073510B"/>
    <w:rsid w:val="0073532C"/>
    <w:rsid w:val="00735349"/>
    <w:rsid w:val="007356F2"/>
    <w:rsid w:val="0073740F"/>
    <w:rsid w:val="00737A67"/>
    <w:rsid w:val="00740A01"/>
    <w:rsid w:val="007416C3"/>
    <w:rsid w:val="007426AC"/>
    <w:rsid w:val="0074363E"/>
    <w:rsid w:val="0074425B"/>
    <w:rsid w:val="00744CEA"/>
    <w:rsid w:val="00745565"/>
    <w:rsid w:val="00745ECC"/>
    <w:rsid w:val="00746939"/>
    <w:rsid w:val="007470B0"/>
    <w:rsid w:val="00747D76"/>
    <w:rsid w:val="00747E5A"/>
    <w:rsid w:val="007501C8"/>
    <w:rsid w:val="007501C9"/>
    <w:rsid w:val="007506A8"/>
    <w:rsid w:val="00751A89"/>
    <w:rsid w:val="007539DE"/>
    <w:rsid w:val="007558B2"/>
    <w:rsid w:val="00755C4C"/>
    <w:rsid w:val="007572FF"/>
    <w:rsid w:val="00760E32"/>
    <w:rsid w:val="00761AAD"/>
    <w:rsid w:val="007628E7"/>
    <w:rsid w:val="00763970"/>
    <w:rsid w:val="00765743"/>
    <w:rsid w:val="00765D82"/>
    <w:rsid w:val="00765E3C"/>
    <w:rsid w:val="007675AC"/>
    <w:rsid w:val="00767631"/>
    <w:rsid w:val="007734B1"/>
    <w:rsid w:val="00773FBC"/>
    <w:rsid w:val="007812A8"/>
    <w:rsid w:val="0078288A"/>
    <w:rsid w:val="00782998"/>
    <w:rsid w:val="00786355"/>
    <w:rsid w:val="0079118F"/>
    <w:rsid w:val="00791735"/>
    <w:rsid w:val="00791B79"/>
    <w:rsid w:val="00792337"/>
    <w:rsid w:val="00793E63"/>
    <w:rsid w:val="00795715"/>
    <w:rsid w:val="00795765"/>
    <w:rsid w:val="0079659C"/>
    <w:rsid w:val="00796CB6"/>
    <w:rsid w:val="00797A9C"/>
    <w:rsid w:val="00797E4D"/>
    <w:rsid w:val="00797FB2"/>
    <w:rsid w:val="007A08FE"/>
    <w:rsid w:val="007A0F63"/>
    <w:rsid w:val="007A0F78"/>
    <w:rsid w:val="007A1BAD"/>
    <w:rsid w:val="007A1CAB"/>
    <w:rsid w:val="007A1FD7"/>
    <w:rsid w:val="007A2459"/>
    <w:rsid w:val="007A32CE"/>
    <w:rsid w:val="007A3AF0"/>
    <w:rsid w:val="007A4004"/>
    <w:rsid w:val="007A4F67"/>
    <w:rsid w:val="007B3130"/>
    <w:rsid w:val="007B38B5"/>
    <w:rsid w:val="007B54ED"/>
    <w:rsid w:val="007B572F"/>
    <w:rsid w:val="007B5F05"/>
    <w:rsid w:val="007B680E"/>
    <w:rsid w:val="007B6982"/>
    <w:rsid w:val="007C0649"/>
    <w:rsid w:val="007C13D4"/>
    <w:rsid w:val="007C2956"/>
    <w:rsid w:val="007C2EBF"/>
    <w:rsid w:val="007C32EB"/>
    <w:rsid w:val="007C3327"/>
    <w:rsid w:val="007C3873"/>
    <w:rsid w:val="007C7ADB"/>
    <w:rsid w:val="007D10CF"/>
    <w:rsid w:val="007D13D9"/>
    <w:rsid w:val="007D182D"/>
    <w:rsid w:val="007D33BF"/>
    <w:rsid w:val="007D3AFA"/>
    <w:rsid w:val="007D3DCC"/>
    <w:rsid w:val="007D437C"/>
    <w:rsid w:val="007D45FC"/>
    <w:rsid w:val="007D4C49"/>
    <w:rsid w:val="007D4DDD"/>
    <w:rsid w:val="007D54FC"/>
    <w:rsid w:val="007D5FC2"/>
    <w:rsid w:val="007D63DD"/>
    <w:rsid w:val="007E0E68"/>
    <w:rsid w:val="007E11DC"/>
    <w:rsid w:val="007E4EDA"/>
    <w:rsid w:val="007E50F7"/>
    <w:rsid w:val="007E6BE9"/>
    <w:rsid w:val="007F0BE2"/>
    <w:rsid w:val="007F136F"/>
    <w:rsid w:val="007F1636"/>
    <w:rsid w:val="007F1B20"/>
    <w:rsid w:val="007F3FE9"/>
    <w:rsid w:val="007F5008"/>
    <w:rsid w:val="007F6294"/>
    <w:rsid w:val="007F7DF0"/>
    <w:rsid w:val="008002FB"/>
    <w:rsid w:val="00800822"/>
    <w:rsid w:val="00801B63"/>
    <w:rsid w:val="00801BAA"/>
    <w:rsid w:val="0080215A"/>
    <w:rsid w:val="0080230A"/>
    <w:rsid w:val="00802C80"/>
    <w:rsid w:val="00803153"/>
    <w:rsid w:val="0080336E"/>
    <w:rsid w:val="0080341A"/>
    <w:rsid w:val="0080490A"/>
    <w:rsid w:val="00804AB0"/>
    <w:rsid w:val="0080579B"/>
    <w:rsid w:val="00805C3F"/>
    <w:rsid w:val="00806298"/>
    <w:rsid w:val="008066D3"/>
    <w:rsid w:val="008070B2"/>
    <w:rsid w:val="00807A23"/>
    <w:rsid w:val="00810011"/>
    <w:rsid w:val="008105F2"/>
    <w:rsid w:val="00810C02"/>
    <w:rsid w:val="0081111F"/>
    <w:rsid w:val="0081167F"/>
    <w:rsid w:val="00811CC3"/>
    <w:rsid w:val="008121F2"/>
    <w:rsid w:val="00812C76"/>
    <w:rsid w:val="00817252"/>
    <w:rsid w:val="00817271"/>
    <w:rsid w:val="0081752B"/>
    <w:rsid w:val="0082204E"/>
    <w:rsid w:val="008240AC"/>
    <w:rsid w:val="008245BD"/>
    <w:rsid w:val="0082498E"/>
    <w:rsid w:val="00824D32"/>
    <w:rsid w:val="008257ED"/>
    <w:rsid w:val="008262F3"/>
    <w:rsid w:val="0082681A"/>
    <w:rsid w:val="00827CC1"/>
    <w:rsid w:val="00830243"/>
    <w:rsid w:val="0083100A"/>
    <w:rsid w:val="00831125"/>
    <w:rsid w:val="00831610"/>
    <w:rsid w:val="008345DB"/>
    <w:rsid w:val="00835BDC"/>
    <w:rsid w:val="00837C24"/>
    <w:rsid w:val="008415CB"/>
    <w:rsid w:val="0084169B"/>
    <w:rsid w:val="008420D9"/>
    <w:rsid w:val="00842DBA"/>
    <w:rsid w:val="00842FB9"/>
    <w:rsid w:val="00843815"/>
    <w:rsid w:val="008448BF"/>
    <w:rsid w:val="0084769E"/>
    <w:rsid w:val="0085164F"/>
    <w:rsid w:val="00851B92"/>
    <w:rsid w:val="00852791"/>
    <w:rsid w:val="008537EC"/>
    <w:rsid w:val="00855227"/>
    <w:rsid w:val="00857B03"/>
    <w:rsid w:val="0086148A"/>
    <w:rsid w:val="00862911"/>
    <w:rsid w:val="00866C2C"/>
    <w:rsid w:val="00866E95"/>
    <w:rsid w:val="008674DF"/>
    <w:rsid w:val="00867587"/>
    <w:rsid w:val="008725D8"/>
    <w:rsid w:val="008738D5"/>
    <w:rsid w:val="00875C6D"/>
    <w:rsid w:val="00875EF1"/>
    <w:rsid w:val="00875F7C"/>
    <w:rsid w:val="0087779B"/>
    <w:rsid w:val="00881617"/>
    <w:rsid w:val="008816F6"/>
    <w:rsid w:val="00882941"/>
    <w:rsid w:val="008852D6"/>
    <w:rsid w:val="00886689"/>
    <w:rsid w:val="00887F30"/>
    <w:rsid w:val="008904AF"/>
    <w:rsid w:val="00890B75"/>
    <w:rsid w:val="00892351"/>
    <w:rsid w:val="00893213"/>
    <w:rsid w:val="00893343"/>
    <w:rsid w:val="00896B0E"/>
    <w:rsid w:val="00897445"/>
    <w:rsid w:val="00897AD1"/>
    <w:rsid w:val="008A0378"/>
    <w:rsid w:val="008A08DD"/>
    <w:rsid w:val="008A17B8"/>
    <w:rsid w:val="008A2053"/>
    <w:rsid w:val="008A2DB0"/>
    <w:rsid w:val="008A3EBD"/>
    <w:rsid w:val="008A505E"/>
    <w:rsid w:val="008A52A8"/>
    <w:rsid w:val="008A7298"/>
    <w:rsid w:val="008A774D"/>
    <w:rsid w:val="008A79C2"/>
    <w:rsid w:val="008B06EE"/>
    <w:rsid w:val="008B0A75"/>
    <w:rsid w:val="008B0C82"/>
    <w:rsid w:val="008B2A6F"/>
    <w:rsid w:val="008B39B2"/>
    <w:rsid w:val="008B4B9A"/>
    <w:rsid w:val="008B4BD1"/>
    <w:rsid w:val="008B502B"/>
    <w:rsid w:val="008B68EC"/>
    <w:rsid w:val="008B6D04"/>
    <w:rsid w:val="008B6F1C"/>
    <w:rsid w:val="008B7210"/>
    <w:rsid w:val="008B7A88"/>
    <w:rsid w:val="008B7B77"/>
    <w:rsid w:val="008C3DB6"/>
    <w:rsid w:val="008C48C0"/>
    <w:rsid w:val="008C5DE3"/>
    <w:rsid w:val="008C73E8"/>
    <w:rsid w:val="008C7AC9"/>
    <w:rsid w:val="008D0589"/>
    <w:rsid w:val="008D17B5"/>
    <w:rsid w:val="008D211D"/>
    <w:rsid w:val="008D306A"/>
    <w:rsid w:val="008D42CF"/>
    <w:rsid w:val="008D47F1"/>
    <w:rsid w:val="008D5FB9"/>
    <w:rsid w:val="008D64ED"/>
    <w:rsid w:val="008D6CB2"/>
    <w:rsid w:val="008D73E6"/>
    <w:rsid w:val="008D753F"/>
    <w:rsid w:val="008E02B4"/>
    <w:rsid w:val="008E2186"/>
    <w:rsid w:val="008E342A"/>
    <w:rsid w:val="008E3548"/>
    <w:rsid w:val="008E5D01"/>
    <w:rsid w:val="008E703C"/>
    <w:rsid w:val="008E7F2E"/>
    <w:rsid w:val="008F0A1E"/>
    <w:rsid w:val="008F193B"/>
    <w:rsid w:val="008F21DE"/>
    <w:rsid w:val="008F5EDC"/>
    <w:rsid w:val="008F6746"/>
    <w:rsid w:val="008F7415"/>
    <w:rsid w:val="009007C7"/>
    <w:rsid w:val="00900E47"/>
    <w:rsid w:val="00901F94"/>
    <w:rsid w:val="00902074"/>
    <w:rsid w:val="00902268"/>
    <w:rsid w:val="00902BC4"/>
    <w:rsid w:val="00903658"/>
    <w:rsid w:val="0090386E"/>
    <w:rsid w:val="00903941"/>
    <w:rsid w:val="00904379"/>
    <w:rsid w:val="00904C31"/>
    <w:rsid w:val="00905889"/>
    <w:rsid w:val="00906F33"/>
    <w:rsid w:val="009101E0"/>
    <w:rsid w:val="00911CAC"/>
    <w:rsid w:val="00912406"/>
    <w:rsid w:val="00912E3B"/>
    <w:rsid w:val="00913C9F"/>
    <w:rsid w:val="009150C6"/>
    <w:rsid w:val="00916356"/>
    <w:rsid w:val="00916676"/>
    <w:rsid w:val="00916D5D"/>
    <w:rsid w:val="00917A8B"/>
    <w:rsid w:val="0092027B"/>
    <w:rsid w:val="009204C1"/>
    <w:rsid w:val="009206C8"/>
    <w:rsid w:val="00921485"/>
    <w:rsid w:val="009240A3"/>
    <w:rsid w:val="0092416D"/>
    <w:rsid w:val="009250DF"/>
    <w:rsid w:val="00926ACE"/>
    <w:rsid w:val="00930AF5"/>
    <w:rsid w:val="00931506"/>
    <w:rsid w:val="00933ED2"/>
    <w:rsid w:val="00934B5F"/>
    <w:rsid w:val="00937253"/>
    <w:rsid w:val="00940725"/>
    <w:rsid w:val="009422C2"/>
    <w:rsid w:val="0094267D"/>
    <w:rsid w:val="00944584"/>
    <w:rsid w:val="009461AD"/>
    <w:rsid w:val="009476E5"/>
    <w:rsid w:val="00950530"/>
    <w:rsid w:val="00951344"/>
    <w:rsid w:val="009513B0"/>
    <w:rsid w:val="0095142C"/>
    <w:rsid w:val="00951AF2"/>
    <w:rsid w:val="00952601"/>
    <w:rsid w:val="00953133"/>
    <w:rsid w:val="00954B08"/>
    <w:rsid w:val="00955442"/>
    <w:rsid w:val="009554FA"/>
    <w:rsid w:val="00955DD1"/>
    <w:rsid w:val="00955F04"/>
    <w:rsid w:val="00956107"/>
    <w:rsid w:val="00956863"/>
    <w:rsid w:val="009573A8"/>
    <w:rsid w:val="00957909"/>
    <w:rsid w:val="0096004B"/>
    <w:rsid w:val="00960153"/>
    <w:rsid w:val="00962194"/>
    <w:rsid w:val="00962CE5"/>
    <w:rsid w:val="009631B6"/>
    <w:rsid w:val="00965821"/>
    <w:rsid w:val="009659CB"/>
    <w:rsid w:val="00965E8F"/>
    <w:rsid w:val="00967CD3"/>
    <w:rsid w:val="009717AC"/>
    <w:rsid w:val="00971FB8"/>
    <w:rsid w:val="00973781"/>
    <w:rsid w:val="00973F99"/>
    <w:rsid w:val="0097509C"/>
    <w:rsid w:val="00975F55"/>
    <w:rsid w:val="009807B5"/>
    <w:rsid w:val="00980A95"/>
    <w:rsid w:val="00980FC4"/>
    <w:rsid w:val="00981D77"/>
    <w:rsid w:val="00981EFE"/>
    <w:rsid w:val="0098203A"/>
    <w:rsid w:val="0098291F"/>
    <w:rsid w:val="00982C87"/>
    <w:rsid w:val="00982D4E"/>
    <w:rsid w:val="00983C88"/>
    <w:rsid w:val="009849BD"/>
    <w:rsid w:val="0098519F"/>
    <w:rsid w:val="0099098D"/>
    <w:rsid w:val="00990CB7"/>
    <w:rsid w:val="009939EB"/>
    <w:rsid w:val="0099430E"/>
    <w:rsid w:val="00994355"/>
    <w:rsid w:val="009945CD"/>
    <w:rsid w:val="00995390"/>
    <w:rsid w:val="00996162"/>
    <w:rsid w:val="00996578"/>
    <w:rsid w:val="00997091"/>
    <w:rsid w:val="009A0886"/>
    <w:rsid w:val="009A196B"/>
    <w:rsid w:val="009A2AD4"/>
    <w:rsid w:val="009A31D6"/>
    <w:rsid w:val="009A36F2"/>
    <w:rsid w:val="009A6F50"/>
    <w:rsid w:val="009B0E91"/>
    <w:rsid w:val="009B1D47"/>
    <w:rsid w:val="009B2150"/>
    <w:rsid w:val="009B2C15"/>
    <w:rsid w:val="009B2DD8"/>
    <w:rsid w:val="009B3272"/>
    <w:rsid w:val="009B4441"/>
    <w:rsid w:val="009B4AD5"/>
    <w:rsid w:val="009B5D2D"/>
    <w:rsid w:val="009B6E93"/>
    <w:rsid w:val="009B70EF"/>
    <w:rsid w:val="009C01C8"/>
    <w:rsid w:val="009C22A6"/>
    <w:rsid w:val="009C3280"/>
    <w:rsid w:val="009C48C7"/>
    <w:rsid w:val="009C6639"/>
    <w:rsid w:val="009C6B3C"/>
    <w:rsid w:val="009C7A31"/>
    <w:rsid w:val="009D1302"/>
    <w:rsid w:val="009D1FD9"/>
    <w:rsid w:val="009D200F"/>
    <w:rsid w:val="009D3852"/>
    <w:rsid w:val="009D409B"/>
    <w:rsid w:val="009D4CDD"/>
    <w:rsid w:val="009D52F8"/>
    <w:rsid w:val="009D596A"/>
    <w:rsid w:val="009D67DA"/>
    <w:rsid w:val="009D75BF"/>
    <w:rsid w:val="009E08E6"/>
    <w:rsid w:val="009E2954"/>
    <w:rsid w:val="009E2DD6"/>
    <w:rsid w:val="009E2DDE"/>
    <w:rsid w:val="009E3A8A"/>
    <w:rsid w:val="009E3BF7"/>
    <w:rsid w:val="009E4502"/>
    <w:rsid w:val="009E611B"/>
    <w:rsid w:val="009E7D27"/>
    <w:rsid w:val="009F3FD3"/>
    <w:rsid w:val="009F69B6"/>
    <w:rsid w:val="009F722D"/>
    <w:rsid w:val="009F7E1B"/>
    <w:rsid w:val="009F7F63"/>
    <w:rsid w:val="00A00912"/>
    <w:rsid w:val="00A03566"/>
    <w:rsid w:val="00A03A98"/>
    <w:rsid w:val="00A053F5"/>
    <w:rsid w:val="00A057F3"/>
    <w:rsid w:val="00A05DF3"/>
    <w:rsid w:val="00A060B6"/>
    <w:rsid w:val="00A068DC"/>
    <w:rsid w:val="00A06E1F"/>
    <w:rsid w:val="00A0742D"/>
    <w:rsid w:val="00A07678"/>
    <w:rsid w:val="00A077DA"/>
    <w:rsid w:val="00A07953"/>
    <w:rsid w:val="00A1129C"/>
    <w:rsid w:val="00A138D4"/>
    <w:rsid w:val="00A15728"/>
    <w:rsid w:val="00A16479"/>
    <w:rsid w:val="00A16CA8"/>
    <w:rsid w:val="00A20775"/>
    <w:rsid w:val="00A249F7"/>
    <w:rsid w:val="00A26E2D"/>
    <w:rsid w:val="00A27E70"/>
    <w:rsid w:val="00A30E1B"/>
    <w:rsid w:val="00A3119C"/>
    <w:rsid w:val="00A31CE4"/>
    <w:rsid w:val="00A32728"/>
    <w:rsid w:val="00A33A8D"/>
    <w:rsid w:val="00A34557"/>
    <w:rsid w:val="00A35F7A"/>
    <w:rsid w:val="00A400C0"/>
    <w:rsid w:val="00A416D5"/>
    <w:rsid w:val="00A418E3"/>
    <w:rsid w:val="00A41CA7"/>
    <w:rsid w:val="00A41D80"/>
    <w:rsid w:val="00A43F5D"/>
    <w:rsid w:val="00A444F0"/>
    <w:rsid w:val="00A4459B"/>
    <w:rsid w:val="00A45D63"/>
    <w:rsid w:val="00A46488"/>
    <w:rsid w:val="00A473C2"/>
    <w:rsid w:val="00A516D2"/>
    <w:rsid w:val="00A521B7"/>
    <w:rsid w:val="00A54E69"/>
    <w:rsid w:val="00A607B1"/>
    <w:rsid w:val="00A63573"/>
    <w:rsid w:val="00A6699F"/>
    <w:rsid w:val="00A67298"/>
    <w:rsid w:val="00A67B21"/>
    <w:rsid w:val="00A67E0C"/>
    <w:rsid w:val="00A70063"/>
    <w:rsid w:val="00A71620"/>
    <w:rsid w:val="00A71D56"/>
    <w:rsid w:val="00A72169"/>
    <w:rsid w:val="00A735E0"/>
    <w:rsid w:val="00A74DFB"/>
    <w:rsid w:val="00A75574"/>
    <w:rsid w:val="00A762FE"/>
    <w:rsid w:val="00A76917"/>
    <w:rsid w:val="00A76F31"/>
    <w:rsid w:val="00A7746D"/>
    <w:rsid w:val="00A778D6"/>
    <w:rsid w:val="00A8024C"/>
    <w:rsid w:val="00A80D8F"/>
    <w:rsid w:val="00A810B9"/>
    <w:rsid w:val="00A812BA"/>
    <w:rsid w:val="00A81844"/>
    <w:rsid w:val="00A8348F"/>
    <w:rsid w:val="00A85244"/>
    <w:rsid w:val="00A860CA"/>
    <w:rsid w:val="00A8614B"/>
    <w:rsid w:val="00A8680A"/>
    <w:rsid w:val="00A875BD"/>
    <w:rsid w:val="00A87607"/>
    <w:rsid w:val="00A903BD"/>
    <w:rsid w:val="00A909AC"/>
    <w:rsid w:val="00A90AEB"/>
    <w:rsid w:val="00A91426"/>
    <w:rsid w:val="00A9191E"/>
    <w:rsid w:val="00A92139"/>
    <w:rsid w:val="00A936D6"/>
    <w:rsid w:val="00A93F59"/>
    <w:rsid w:val="00A96092"/>
    <w:rsid w:val="00A967AB"/>
    <w:rsid w:val="00A96D63"/>
    <w:rsid w:val="00AA08E8"/>
    <w:rsid w:val="00AA12B3"/>
    <w:rsid w:val="00AA22E8"/>
    <w:rsid w:val="00AA39BD"/>
    <w:rsid w:val="00AA430A"/>
    <w:rsid w:val="00AA46AD"/>
    <w:rsid w:val="00AA4F83"/>
    <w:rsid w:val="00AA517F"/>
    <w:rsid w:val="00AA5602"/>
    <w:rsid w:val="00AA5E2F"/>
    <w:rsid w:val="00AA7840"/>
    <w:rsid w:val="00AB3F5A"/>
    <w:rsid w:val="00AB4E08"/>
    <w:rsid w:val="00AB61E1"/>
    <w:rsid w:val="00AC057B"/>
    <w:rsid w:val="00AC1ABE"/>
    <w:rsid w:val="00AC1CBD"/>
    <w:rsid w:val="00AC21BC"/>
    <w:rsid w:val="00AC2D73"/>
    <w:rsid w:val="00AC32F8"/>
    <w:rsid w:val="00AC3BA2"/>
    <w:rsid w:val="00AC3BBB"/>
    <w:rsid w:val="00AC446D"/>
    <w:rsid w:val="00AC4C86"/>
    <w:rsid w:val="00AC4E4B"/>
    <w:rsid w:val="00AC4EA6"/>
    <w:rsid w:val="00AC50A0"/>
    <w:rsid w:val="00AC7AC8"/>
    <w:rsid w:val="00AD0683"/>
    <w:rsid w:val="00AD07ED"/>
    <w:rsid w:val="00AD2C6A"/>
    <w:rsid w:val="00AD582D"/>
    <w:rsid w:val="00AD5AC3"/>
    <w:rsid w:val="00AD5F4C"/>
    <w:rsid w:val="00AD683A"/>
    <w:rsid w:val="00AD6CEB"/>
    <w:rsid w:val="00AD6E44"/>
    <w:rsid w:val="00AE0AA6"/>
    <w:rsid w:val="00AE12A5"/>
    <w:rsid w:val="00AE2208"/>
    <w:rsid w:val="00AE2A4C"/>
    <w:rsid w:val="00AE3A6F"/>
    <w:rsid w:val="00AE42BC"/>
    <w:rsid w:val="00AE59BD"/>
    <w:rsid w:val="00AE63A2"/>
    <w:rsid w:val="00AE7661"/>
    <w:rsid w:val="00AF130D"/>
    <w:rsid w:val="00AF147E"/>
    <w:rsid w:val="00AF1A0A"/>
    <w:rsid w:val="00AF2ADC"/>
    <w:rsid w:val="00AF2ECA"/>
    <w:rsid w:val="00AF3928"/>
    <w:rsid w:val="00AF4262"/>
    <w:rsid w:val="00AF6888"/>
    <w:rsid w:val="00AF6B92"/>
    <w:rsid w:val="00AF6ED4"/>
    <w:rsid w:val="00AF71A9"/>
    <w:rsid w:val="00AF74A4"/>
    <w:rsid w:val="00AF7F48"/>
    <w:rsid w:val="00B000A5"/>
    <w:rsid w:val="00B02A07"/>
    <w:rsid w:val="00B037D7"/>
    <w:rsid w:val="00B03848"/>
    <w:rsid w:val="00B04889"/>
    <w:rsid w:val="00B05E2A"/>
    <w:rsid w:val="00B06E20"/>
    <w:rsid w:val="00B07218"/>
    <w:rsid w:val="00B076E4"/>
    <w:rsid w:val="00B077B8"/>
    <w:rsid w:val="00B10A22"/>
    <w:rsid w:val="00B118FB"/>
    <w:rsid w:val="00B12376"/>
    <w:rsid w:val="00B13CAE"/>
    <w:rsid w:val="00B169B0"/>
    <w:rsid w:val="00B169C7"/>
    <w:rsid w:val="00B172DB"/>
    <w:rsid w:val="00B17648"/>
    <w:rsid w:val="00B17C4B"/>
    <w:rsid w:val="00B201E5"/>
    <w:rsid w:val="00B21457"/>
    <w:rsid w:val="00B22F7B"/>
    <w:rsid w:val="00B253C9"/>
    <w:rsid w:val="00B266F3"/>
    <w:rsid w:val="00B2695C"/>
    <w:rsid w:val="00B26C9E"/>
    <w:rsid w:val="00B27237"/>
    <w:rsid w:val="00B308E5"/>
    <w:rsid w:val="00B309AC"/>
    <w:rsid w:val="00B30B18"/>
    <w:rsid w:val="00B31BE4"/>
    <w:rsid w:val="00B32F98"/>
    <w:rsid w:val="00B330E5"/>
    <w:rsid w:val="00B330EC"/>
    <w:rsid w:val="00B331E2"/>
    <w:rsid w:val="00B33CD7"/>
    <w:rsid w:val="00B340B3"/>
    <w:rsid w:val="00B35C0D"/>
    <w:rsid w:val="00B37FC3"/>
    <w:rsid w:val="00B40BCB"/>
    <w:rsid w:val="00B40CCD"/>
    <w:rsid w:val="00B42C62"/>
    <w:rsid w:val="00B42E37"/>
    <w:rsid w:val="00B44D83"/>
    <w:rsid w:val="00B45F75"/>
    <w:rsid w:val="00B45FCC"/>
    <w:rsid w:val="00B472CF"/>
    <w:rsid w:val="00B47AFF"/>
    <w:rsid w:val="00B508AA"/>
    <w:rsid w:val="00B5204F"/>
    <w:rsid w:val="00B520D6"/>
    <w:rsid w:val="00B52157"/>
    <w:rsid w:val="00B52A04"/>
    <w:rsid w:val="00B543AE"/>
    <w:rsid w:val="00B54405"/>
    <w:rsid w:val="00B5557D"/>
    <w:rsid w:val="00B60233"/>
    <w:rsid w:val="00B60DC8"/>
    <w:rsid w:val="00B63174"/>
    <w:rsid w:val="00B65609"/>
    <w:rsid w:val="00B6630C"/>
    <w:rsid w:val="00B70582"/>
    <w:rsid w:val="00B70B3F"/>
    <w:rsid w:val="00B71B23"/>
    <w:rsid w:val="00B72077"/>
    <w:rsid w:val="00B72212"/>
    <w:rsid w:val="00B7232C"/>
    <w:rsid w:val="00B745C7"/>
    <w:rsid w:val="00B755B5"/>
    <w:rsid w:val="00B76D4C"/>
    <w:rsid w:val="00B81184"/>
    <w:rsid w:val="00B81595"/>
    <w:rsid w:val="00B819E7"/>
    <w:rsid w:val="00B81D9A"/>
    <w:rsid w:val="00B820DD"/>
    <w:rsid w:val="00B83FC1"/>
    <w:rsid w:val="00B8537B"/>
    <w:rsid w:val="00B86F71"/>
    <w:rsid w:val="00B90890"/>
    <w:rsid w:val="00B90BA9"/>
    <w:rsid w:val="00B928E7"/>
    <w:rsid w:val="00B932D6"/>
    <w:rsid w:val="00B94F89"/>
    <w:rsid w:val="00B95D3C"/>
    <w:rsid w:val="00B96D48"/>
    <w:rsid w:val="00B96F67"/>
    <w:rsid w:val="00BA0095"/>
    <w:rsid w:val="00BA1FE1"/>
    <w:rsid w:val="00BA3318"/>
    <w:rsid w:val="00BA3C15"/>
    <w:rsid w:val="00BA4796"/>
    <w:rsid w:val="00BA4BF6"/>
    <w:rsid w:val="00BA4C0C"/>
    <w:rsid w:val="00BA69C2"/>
    <w:rsid w:val="00BA6A31"/>
    <w:rsid w:val="00BA7414"/>
    <w:rsid w:val="00BB0432"/>
    <w:rsid w:val="00BB13C8"/>
    <w:rsid w:val="00BB1724"/>
    <w:rsid w:val="00BB21EA"/>
    <w:rsid w:val="00BB40C9"/>
    <w:rsid w:val="00BB40CB"/>
    <w:rsid w:val="00BB44D2"/>
    <w:rsid w:val="00BB4EB8"/>
    <w:rsid w:val="00BB602A"/>
    <w:rsid w:val="00BB6D0B"/>
    <w:rsid w:val="00BB751A"/>
    <w:rsid w:val="00BC12F9"/>
    <w:rsid w:val="00BC1BB9"/>
    <w:rsid w:val="00BC2FC2"/>
    <w:rsid w:val="00BC396A"/>
    <w:rsid w:val="00BC3D1A"/>
    <w:rsid w:val="00BC5CC9"/>
    <w:rsid w:val="00BC5DD8"/>
    <w:rsid w:val="00BC7551"/>
    <w:rsid w:val="00BD0AE8"/>
    <w:rsid w:val="00BD109D"/>
    <w:rsid w:val="00BD1899"/>
    <w:rsid w:val="00BD2DA0"/>
    <w:rsid w:val="00BD2E02"/>
    <w:rsid w:val="00BD2EB6"/>
    <w:rsid w:val="00BD405E"/>
    <w:rsid w:val="00BD480E"/>
    <w:rsid w:val="00BD5437"/>
    <w:rsid w:val="00BD672F"/>
    <w:rsid w:val="00BD77B1"/>
    <w:rsid w:val="00BE15E3"/>
    <w:rsid w:val="00BE1947"/>
    <w:rsid w:val="00BE195C"/>
    <w:rsid w:val="00BE1BA0"/>
    <w:rsid w:val="00BE21B6"/>
    <w:rsid w:val="00BE27E1"/>
    <w:rsid w:val="00BE2A16"/>
    <w:rsid w:val="00BE3EAD"/>
    <w:rsid w:val="00BE4614"/>
    <w:rsid w:val="00BE561A"/>
    <w:rsid w:val="00BE77CA"/>
    <w:rsid w:val="00BF0AE3"/>
    <w:rsid w:val="00BF29F6"/>
    <w:rsid w:val="00BF49F7"/>
    <w:rsid w:val="00BF4F60"/>
    <w:rsid w:val="00BF57E9"/>
    <w:rsid w:val="00BF75B3"/>
    <w:rsid w:val="00BF7B0E"/>
    <w:rsid w:val="00BF7E2C"/>
    <w:rsid w:val="00C008D0"/>
    <w:rsid w:val="00C01FF2"/>
    <w:rsid w:val="00C02816"/>
    <w:rsid w:val="00C03A7C"/>
    <w:rsid w:val="00C04465"/>
    <w:rsid w:val="00C04EB2"/>
    <w:rsid w:val="00C058E9"/>
    <w:rsid w:val="00C10F55"/>
    <w:rsid w:val="00C113B1"/>
    <w:rsid w:val="00C15547"/>
    <w:rsid w:val="00C20939"/>
    <w:rsid w:val="00C212B8"/>
    <w:rsid w:val="00C21A95"/>
    <w:rsid w:val="00C21C9D"/>
    <w:rsid w:val="00C23252"/>
    <w:rsid w:val="00C24942"/>
    <w:rsid w:val="00C25128"/>
    <w:rsid w:val="00C25356"/>
    <w:rsid w:val="00C2574B"/>
    <w:rsid w:val="00C25BBD"/>
    <w:rsid w:val="00C30596"/>
    <w:rsid w:val="00C30714"/>
    <w:rsid w:val="00C30F19"/>
    <w:rsid w:val="00C3146D"/>
    <w:rsid w:val="00C319C1"/>
    <w:rsid w:val="00C32062"/>
    <w:rsid w:val="00C325BC"/>
    <w:rsid w:val="00C336E7"/>
    <w:rsid w:val="00C33F92"/>
    <w:rsid w:val="00C34C45"/>
    <w:rsid w:val="00C35D3A"/>
    <w:rsid w:val="00C3628E"/>
    <w:rsid w:val="00C376B3"/>
    <w:rsid w:val="00C40C16"/>
    <w:rsid w:val="00C42377"/>
    <w:rsid w:val="00C42A0B"/>
    <w:rsid w:val="00C42D71"/>
    <w:rsid w:val="00C43D66"/>
    <w:rsid w:val="00C44D46"/>
    <w:rsid w:val="00C4574B"/>
    <w:rsid w:val="00C47A24"/>
    <w:rsid w:val="00C47D69"/>
    <w:rsid w:val="00C53FCD"/>
    <w:rsid w:val="00C56CDA"/>
    <w:rsid w:val="00C60725"/>
    <w:rsid w:val="00C60A94"/>
    <w:rsid w:val="00C611ED"/>
    <w:rsid w:val="00C613BD"/>
    <w:rsid w:val="00C62B18"/>
    <w:rsid w:val="00C648C1"/>
    <w:rsid w:val="00C64C35"/>
    <w:rsid w:val="00C665FF"/>
    <w:rsid w:val="00C67509"/>
    <w:rsid w:val="00C70754"/>
    <w:rsid w:val="00C72541"/>
    <w:rsid w:val="00C72882"/>
    <w:rsid w:val="00C72FE9"/>
    <w:rsid w:val="00C73173"/>
    <w:rsid w:val="00C7318A"/>
    <w:rsid w:val="00C7330E"/>
    <w:rsid w:val="00C73AE4"/>
    <w:rsid w:val="00C73D50"/>
    <w:rsid w:val="00C742BF"/>
    <w:rsid w:val="00C7479F"/>
    <w:rsid w:val="00C778F9"/>
    <w:rsid w:val="00C81E3A"/>
    <w:rsid w:val="00C824CE"/>
    <w:rsid w:val="00C8343B"/>
    <w:rsid w:val="00C8423A"/>
    <w:rsid w:val="00C84DA0"/>
    <w:rsid w:val="00C87095"/>
    <w:rsid w:val="00C90E09"/>
    <w:rsid w:val="00C9187F"/>
    <w:rsid w:val="00C92418"/>
    <w:rsid w:val="00C92A40"/>
    <w:rsid w:val="00C92EC1"/>
    <w:rsid w:val="00C93888"/>
    <w:rsid w:val="00C93F42"/>
    <w:rsid w:val="00C95B04"/>
    <w:rsid w:val="00C969C0"/>
    <w:rsid w:val="00C96B40"/>
    <w:rsid w:val="00C9760D"/>
    <w:rsid w:val="00C9783C"/>
    <w:rsid w:val="00CA0382"/>
    <w:rsid w:val="00CA0418"/>
    <w:rsid w:val="00CA111F"/>
    <w:rsid w:val="00CA1424"/>
    <w:rsid w:val="00CA1CB4"/>
    <w:rsid w:val="00CA2584"/>
    <w:rsid w:val="00CA2A9A"/>
    <w:rsid w:val="00CA5D76"/>
    <w:rsid w:val="00CA63CC"/>
    <w:rsid w:val="00CB0631"/>
    <w:rsid w:val="00CB092D"/>
    <w:rsid w:val="00CB1A6F"/>
    <w:rsid w:val="00CB32E4"/>
    <w:rsid w:val="00CB3C15"/>
    <w:rsid w:val="00CB4121"/>
    <w:rsid w:val="00CB45C4"/>
    <w:rsid w:val="00CB4A89"/>
    <w:rsid w:val="00CB4AA6"/>
    <w:rsid w:val="00CB55B7"/>
    <w:rsid w:val="00CB7A53"/>
    <w:rsid w:val="00CB7C38"/>
    <w:rsid w:val="00CC18C4"/>
    <w:rsid w:val="00CC1A07"/>
    <w:rsid w:val="00CC1ABD"/>
    <w:rsid w:val="00CC244B"/>
    <w:rsid w:val="00CC2D85"/>
    <w:rsid w:val="00CC3AE7"/>
    <w:rsid w:val="00CC3DCC"/>
    <w:rsid w:val="00CC4950"/>
    <w:rsid w:val="00CC518F"/>
    <w:rsid w:val="00CC53DD"/>
    <w:rsid w:val="00CC7648"/>
    <w:rsid w:val="00CC7E5E"/>
    <w:rsid w:val="00CD00C1"/>
    <w:rsid w:val="00CD2E94"/>
    <w:rsid w:val="00CD3419"/>
    <w:rsid w:val="00CD48E0"/>
    <w:rsid w:val="00CD5186"/>
    <w:rsid w:val="00CD5712"/>
    <w:rsid w:val="00CD5BD5"/>
    <w:rsid w:val="00CD69CE"/>
    <w:rsid w:val="00CE0573"/>
    <w:rsid w:val="00CE06F8"/>
    <w:rsid w:val="00CE0882"/>
    <w:rsid w:val="00CE206B"/>
    <w:rsid w:val="00CE2C29"/>
    <w:rsid w:val="00CE4254"/>
    <w:rsid w:val="00CE51C9"/>
    <w:rsid w:val="00CE55A4"/>
    <w:rsid w:val="00CE5B00"/>
    <w:rsid w:val="00CE7998"/>
    <w:rsid w:val="00CE79AE"/>
    <w:rsid w:val="00CF0538"/>
    <w:rsid w:val="00CF0B78"/>
    <w:rsid w:val="00CF1BFE"/>
    <w:rsid w:val="00CF1CA2"/>
    <w:rsid w:val="00CF39C4"/>
    <w:rsid w:val="00CF493E"/>
    <w:rsid w:val="00CF4EF9"/>
    <w:rsid w:val="00CF6964"/>
    <w:rsid w:val="00CF6BFB"/>
    <w:rsid w:val="00CF6E4D"/>
    <w:rsid w:val="00CF79DE"/>
    <w:rsid w:val="00D009A6"/>
    <w:rsid w:val="00D01B74"/>
    <w:rsid w:val="00D0481B"/>
    <w:rsid w:val="00D0501F"/>
    <w:rsid w:val="00D07925"/>
    <w:rsid w:val="00D07A50"/>
    <w:rsid w:val="00D10E15"/>
    <w:rsid w:val="00D10F79"/>
    <w:rsid w:val="00D114DD"/>
    <w:rsid w:val="00D122CB"/>
    <w:rsid w:val="00D128D4"/>
    <w:rsid w:val="00D13D02"/>
    <w:rsid w:val="00D15B9A"/>
    <w:rsid w:val="00D20705"/>
    <w:rsid w:val="00D20B31"/>
    <w:rsid w:val="00D229AD"/>
    <w:rsid w:val="00D24B76"/>
    <w:rsid w:val="00D24FDC"/>
    <w:rsid w:val="00D25B66"/>
    <w:rsid w:val="00D2653C"/>
    <w:rsid w:val="00D2738D"/>
    <w:rsid w:val="00D27391"/>
    <w:rsid w:val="00D3039D"/>
    <w:rsid w:val="00D316A1"/>
    <w:rsid w:val="00D31F37"/>
    <w:rsid w:val="00D32265"/>
    <w:rsid w:val="00D32463"/>
    <w:rsid w:val="00D33681"/>
    <w:rsid w:val="00D3409D"/>
    <w:rsid w:val="00D34849"/>
    <w:rsid w:val="00D374DA"/>
    <w:rsid w:val="00D37D36"/>
    <w:rsid w:val="00D40927"/>
    <w:rsid w:val="00D41CA8"/>
    <w:rsid w:val="00D41D6B"/>
    <w:rsid w:val="00D4227B"/>
    <w:rsid w:val="00D43491"/>
    <w:rsid w:val="00D439E1"/>
    <w:rsid w:val="00D44A9C"/>
    <w:rsid w:val="00D46460"/>
    <w:rsid w:val="00D46AB0"/>
    <w:rsid w:val="00D46AB4"/>
    <w:rsid w:val="00D52207"/>
    <w:rsid w:val="00D55AD9"/>
    <w:rsid w:val="00D55ED1"/>
    <w:rsid w:val="00D55ED7"/>
    <w:rsid w:val="00D56198"/>
    <w:rsid w:val="00D566FF"/>
    <w:rsid w:val="00D57520"/>
    <w:rsid w:val="00D57565"/>
    <w:rsid w:val="00D601E0"/>
    <w:rsid w:val="00D61ED0"/>
    <w:rsid w:val="00D630D5"/>
    <w:rsid w:val="00D634E4"/>
    <w:rsid w:val="00D63E4B"/>
    <w:rsid w:val="00D647EF"/>
    <w:rsid w:val="00D65832"/>
    <w:rsid w:val="00D6594C"/>
    <w:rsid w:val="00D6723A"/>
    <w:rsid w:val="00D718C1"/>
    <w:rsid w:val="00D725B2"/>
    <w:rsid w:val="00D730E7"/>
    <w:rsid w:val="00D747D1"/>
    <w:rsid w:val="00D748D3"/>
    <w:rsid w:val="00D74A60"/>
    <w:rsid w:val="00D74C1F"/>
    <w:rsid w:val="00D75B1B"/>
    <w:rsid w:val="00D767B1"/>
    <w:rsid w:val="00D76970"/>
    <w:rsid w:val="00D775F8"/>
    <w:rsid w:val="00D80272"/>
    <w:rsid w:val="00D80532"/>
    <w:rsid w:val="00D8258B"/>
    <w:rsid w:val="00D82EB7"/>
    <w:rsid w:val="00D82FFF"/>
    <w:rsid w:val="00D834BB"/>
    <w:rsid w:val="00D84ED7"/>
    <w:rsid w:val="00D85E2E"/>
    <w:rsid w:val="00D861B3"/>
    <w:rsid w:val="00D87858"/>
    <w:rsid w:val="00D90EF7"/>
    <w:rsid w:val="00D92988"/>
    <w:rsid w:val="00D92D08"/>
    <w:rsid w:val="00D9434B"/>
    <w:rsid w:val="00D94A50"/>
    <w:rsid w:val="00D957F0"/>
    <w:rsid w:val="00D959B0"/>
    <w:rsid w:val="00D9699D"/>
    <w:rsid w:val="00D97508"/>
    <w:rsid w:val="00DA12AA"/>
    <w:rsid w:val="00DA1DDF"/>
    <w:rsid w:val="00DA40B5"/>
    <w:rsid w:val="00DA4DDA"/>
    <w:rsid w:val="00DA56C9"/>
    <w:rsid w:val="00DA5DD2"/>
    <w:rsid w:val="00DA6950"/>
    <w:rsid w:val="00DA6F4C"/>
    <w:rsid w:val="00DA7B14"/>
    <w:rsid w:val="00DB06DF"/>
    <w:rsid w:val="00DB10D7"/>
    <w:rsid w:val="00DB18A4"/>
    <w:rsid w:val="00DB2748"/>
    <w:rsid w:val="00DB6431"/>
    <w:rsid w:val="00DB672D"/>
    <w:rsid w:val="00DB6BC7"/>
    <w:rsid w:val="00DB6C47"/>
    <w:rsid w:val="00DB7419"/>
    <w:rsid w:val="00DB7A59"/>
    <w:rsid w:val="00DC00B6"/>
    <w:rsid w:val="00DC22CF"/>
    <w:rsid w:val="00DC2C14"/>
    <w:rsid w:val="00DC2CFD"/>
    <w:rsid w:val="00DC2FF4"/>
    <w:rsid w:val="00DC307C"/>
    <w:rsid w:val="00DC6E02"/>
    <w:rsid w:val="00DC77B1"/>
    <w:rsid w:val="00DC7874"/>
    <w:rsid w:val="00DD00C2"/>
    <w:rsid w:val="00DD27E9"/>
    <w:rsid w:val="00DD3EAD"/>
    <w:rsid w:val="00DD55CF"/>
    <w:rsid w:val="00DD5C9A"/>
    <w:rsid w:val="00DD6075"/>
    <w:rsid w:val="00DD79E9"/>
    <w:rsid w:val="00DE0424"/>
    <w:rsid w:val="00DE111C"/>
    <w:rsid w:val="00DE3B52"/>
    <w:rsid w:val="00DE5E18"/>
    <w:rsid w:val="00DE6D44"/>
    <w:rsid w:val="00DE728F"/>
    <w:rsid w:val="00DE7914"/>
    <w:rsid w:val="00DF004D"/>
    <w:rsid w:val="00DF0104"/>
    <w:rsid w:val="00DF1941"/>
    <w:rsid w:val="00DF282D"/>
    <w:rsid w:val="00DF3891"/>
    <w:rsid w:val="00DF7431"/>
    <w:rsid w:val="00E00ADE"/>
    <w:rsid w:val="00E0223E"/>
    <w:rsid w:val="00E0286A"/>
    <w:rsid w:val="00E03377"/>
    <w:rsid w:val="00E0447D"/>
    <w:rsid w:val="00E04E41"/>
    <w:rsid w:val="00E05FC7"/>
    <w:rsid w:val="00E06122"/>
    <w:rsid w:val="00E06A45"/>
    <w:rsid w:val="00E0710A"/>
    <w:rsid w:val="00E07A6F"/>
    <w:rsid w:val="00E108F2"/>
    <w:rsid w:val="00E11320"/>
    <w:rsid w:val="00E11493"/>
    <w:rsid w:val="00E13955"/>
    <w:rsid w:val="00E13D22"/>
    <w:rsid w:val="00E14316"/>
    <w:rsid w:val="00E14E61"/>
    <w:rsid w:val="00E228F1"/>
    <w:rsid w:val="00E22E83"/>
    <w:rsid w:val="00E244AD"/>
    <w:rsid w:val="00E245FF"/>
    <w:rsid w:val="00E24C2C"/>
    <w:rsid w:val="00E25353"/>
    <w:rsid w:val="00E26557"/>
    <w:rsid w:val="00E30366"/>
    <w:rsid w:val="00E30E8B"/>
    <w:rsid w:val="00E31A61"/>
    <w:rsid w:val="00E32DFA"/>
    <w:rsid w:val="00E331A6"/>
    <w:rsid w:val="00E3393E"/>
    <w:rsid w:val="00E36640"/>
    <w:rsid w:val="00E371DE"/>
    <w:rsid w:val="00E37A21"/>
    <w:rsid w:val="00E37C0F"/>
    <w:rsid w:val="00E41AAF"/>
    <w:rsid w:val="00E42745"/>
    <w:rsid w:val="00E42DA1"/>
    <w:rsid w:val="00E42DCD"/>
    <w:rsid w:val="00E45511"/>
    <w:rsid w:val="00E500AA"/>
    <w:rsid w:val="00E50AF8"/>
    <w:rsid w:val="00E514A3"/>
    <w:rsid w:val="00E51976"/>
    <w:rsid w:val="00E51CC4"/>
    <w:rsid w:val="00E53F9C"/>
    <w:rsid w:val="00E54D48"/>
    <w:rsid w:val="00E55497"/>
    <w:rsid w:val="00E57376"/>
    <w:rsid w:val="00E57AE7"/>
    <w:rsid w:val="00E57B55"/>
    <w:rsid w:val="00E6062E"/>
    <w:rsid w:val="00E60A64"/>
    <w:rsid w:val="00E61126"/>
    <w:rsid w:val="00E6183F"/>
    <w:rsid w:val="00E61F5D"/>
    <w:rsid w:val="00E626CF"/>
    <w:rsid w:val="00E6508E"/>
    <w:rsid w:val="00E653D1"/>
    <w:rsid w:val="00E65471"/>
    <w:rsid w:val="00E65A51"/>
    <w:rsid w:val="00E66159"/>
    <w:rsid w:val="00E666C1"/>
    <w:rsid w:val="00E67B57"/>
    <w:rsid w:val="00E7122C"/>
    <w:rsid w:val="00E7146F"/>
    <w:rsid w:val="00E71706"/>
    <w:rsid w:val="00E72BCB"/>
    <w:rsid w:val="00E73030"/>
    <w:rsid w:val="00E731D0"/>
    <w:rsid w:val="00E7395A"/>
    <w:rsid w:val="00E753E2"/>
    <w:rsid w:val="00E7764B"/>
    <w:rsid w:val="00E80779"/>
    <w:rsid w:val="00E81090"/>
    <w:rsid w:val="00E81207"/>
    <w:rsid w:val="00E81272"/>
    <w:rsid w:val="00E8202E"/>
    <w:rsid w:val="00E82812"/>
    <w:rsid w:val="00E8435A"/>
    <w:rsid w:val="00E85AEE"/>
    <w:rsid w:val="00E85D6C"/>
    <w:rsid w:val="00E86596"/>
    <w:rsid w:val="00E86824"/>
    <w:rsid w:val="00E87D23"/>
    <w:rsid w:val="00E9046C"/>
    <w:rsid w:val="00E9237E"/>
    <w:rsid w:val="00E92FF0"/>
    <w:rsid w:val="00E937ED"/>
    <w:rsid w:val="00E94FE2"/>
    <w:rsid w:val="00E9524E"/>
    <w:rsid w:val="00E96F56"/>
    <w:rsid w:val="00EA06CF"/>
    <w:rsid w:val="00EA1C91"/>
    <w:rsid w:val="00EA1D1F"/>
    <w:rsid w:val="00EA3C94"/>
    <w:rsid w:val="00EA4C3B"/>
    <w:rsid w:val="00EA5BF4"/>
    <w:rsid w:val="00EA69A0"/>
    <w:rsid w:val="00EA727E"/>
    <w:rsid w:val="00EB12BF"/>
    <w:rsid w:val="00EB51B2"/>
    <w:rsid w:val="00EB5412"/>
    <w:rsid w:val="00EB6532"/>
    <w:rsid w:val="00EB6862"/>
    <w:rsid w:val="00EB6ABB"/>
    <w:rsid w:val="00EB7325"/>
    <w:rsid w:val="00EC1866"/>
    <w:rsid w:val="00EC226D"/>
    <w:rsid w:val="00EC2AD9"/>
    <w:rsid w:val="00EC360A"/>
    <w:rsid w:val="00EC4F97"/>
    <w:rsid w:val="00EC5A00"/>
    <w:rsid w:val="00EC6C01"/>
    <w:rsid w:val="00EC6E5B"/>
    <w:rsid w:val="00EC731D"/>
    <w:rsid w:val="00EC7585"/>
    <w:rsid w:val="00ED0DDB"/>
    <w:rsid w:val="00ED1829"/>
    <w:rsid w:val="00ED1B22"/>
    <w:rsid w:val="00ED2BCC"/>
    <w:rsid w:val="00ED33E2"/>
    <w:rsid w:val="00ED52A1"/>
    <w:rsid w:val="00ED5E5F"/>
    <w:rsid w:val="00ED645C"/>
    <w:rsid w:val="00ED7103"/>
    <w:rsid w:val="00EE0C98"/>
    <w:rsid w:val="00EE146D"/>
    <w:rsid w:val="00EE1EC2"/>
    <w:rsid w:val="00EE2AAD"/>
    <w:rsid w:val="00EE2BB9"/>
    <w:rsid w:val="00EE3040"/>
    <w:rsid w:val="00EE3C13"/>
    <w:rsid w:val="00EE5470"/>
    <w:rsid w:val="00EE72C2"/>
    <w:rsid w:val="00EE7F77"/>
    <w:rsid w:val="00EF0174"/>
    <w:rsid w:val="00EF46FA"/>
    <w:rsid w:val="00EF55F2"/>
    <w:rsid w:val="00EF5B7F"/>
    <w:rsid w:val="00EF6984"/>
    <w:rsid w:val="00EF7D58"/>
    <w:rsid w:val="00F00E7D"/>
    <w:rsid w:val="00F016F0"/>
    <w:rsid w:val="00F017AB"/>
    <w:rsid w:val="00F01E54"/>
    <w:rsid w:val="00F01E64"/>
    <w:rsid w:val="00F01F8D"/>
    <w:rsid w:val="00F04A67"/>
    <w:rsid w:val="00F06754"/>
    <w:rsid w:val="00F067AE"/>
    <w:rsid w:val="00F0725A"/>
    <w:rsid w:val="00F07C94"/>
    <w:rsid w:val="00F07EDC"/>
    <w:rsid w:val="00F1049B"/>
    <w:rsid w:val="00F10ED7"/>
    <w:rsid w:val="00F1137E"/>
    <w:rsid w:val="00F13086"/>
    <w:rsid w:val="00F13FB1"/>
    <w:rsid w:val="00F14F5E"/>
    <w:rsid w:val="00F17D2A"/>
    <w:rsid w:val="00F20F95"/>
    <w:rsid w:val="00F2143E"/>
    <w:rsid w:val="00F22CDA"/>
    <w:rsid w:val="00F23B3D"/>
    <w:rsid w:val="00F26C43"/>
    <w:rsid w:val="00F271E8"/>
    <w:rsid w:val="00F27D05"/>
    <w:rsid w:val="00F30849"/>
    <w:rsid w:val="00F31A1B"/>
    <w:rsid w:val="00F32E14"/>
    <w:rsid w:val="00F3547B"/>
    <w:rsid w:val="00F35AD1"/>
    <w:rsid w:val="00F37552"/>
    <w:rsid w:val="00F37751"/>
    <w:rsid w:val="00F40737"/>
    <w:rsid w:val="00F43A70"/>
    <w:rsid w:val="00F45792"/>
    <w:rsid w:val="00F46BC3"/>
    <w:rsid w:val="00F47858"/>
    <w:rsid w:val="00F47FF8"/>
    <w:rsid w:val="00F50770"/>
    <w:rsid w:val="00F5231F"/>
    <w:rsid w:val="00F52C1A"/>
    <w:rsid w:val="00F533B6"/>
    <w:rsid w:val="00F55814"/>
    <w:rsid w:val="00F57F73"/>
    <w:rsid w:val="00F618E4"/>
    <w:rsid w:val="00F62274"/>
    <w:rsid w:val="00F641BF"/>
    <w:rsid w:val="00F64323"/>
    <w:rsid w:val="00F66D00"/>
    <w:rsid w:val="00F67E14"/>
    <w:rsid w:val="00F70544"/>
    <w:rsid w:val="00F72781"/>
    <w:rsid w:val="00F72812"/>
    <w:rsid w:val="00F739D3"/>
    <w:rsid w:val="00F73DE7"/>
    <w:rsid w:val="00F745F6"/>
    <w:rsid w:val="00F74EB2"/>
    <w:rsid w:val="00F77D3A"/>
    <w:rsid w:val="00F80173"/>
    <w:rsid w:val="00F81BFD"/>
    <w:rsid w:val="00F822B8"/>
    <w:rsid w:val="00F8249F"/>
    <w:rsid w:val="00F8266B"/>
    <w:rsid w:val="00F85165"/>
    <w:rsid w:val="00F861A9"/>
    <w:rsid w:val="00F866E0"/>
    <w:rsid w:val="00F86F03"/>
    <w:rsid w:val="00F874C0"/>
    <w:rsid w:val="00F90A19"/>
    <w:rsid w:val="00F92F54"/>
    <w:rsid w:val="00F93B19"/>
    <w:rsid w:val="00F95AA6"/>
    <w:rsid w:val="00F96581"/>
    <w:rsid w:val="00F97351"/>
    <w:rsid w:val="00FA31DC"/>
    <w:rsid w:val="00FA33B7"/>
    <w:rsid w:val="00FA4ECB"/>
    <w:rsid w:val="00FA56BC"/>
    <w:rsid w:val="00FA6030"/>
    <w:rsid w:val="00FA7345"/>
    <w:rsid w:val="00FA785C"/>
    <w:rsid w:val="00FB0D1C"/>
    <w:rsid w:val="00FB2287"/>
    <w:rsid w:val="00FB2510"/>
    <w:rsid w:val="00FB3FDB"/>
    <w:rsid w:val="00FB4F0C"/>
    <w:rsid w:val="00FB6BA7"/>
    <w:rsid w:val="00FB6E03"/>
    <w:rsid w:val="00FC000F"/>
    <w:rsid w:val="00FC077B"/>
    <w:rsid w:val="00FC17E6"/>
    <w:rsid w:val="00FC5871"/>
    <w:rsid w:val="00FC65F5"/>
    <w:rsid w:val="00FC7DE0"/>
    <w:rsid w:val="00FD3759"/>
    <w:rsid w:val="00FD43B4"/>
    <w:rsid w:val="00FD591A"/>
    <w:rsid w:val="00FD6D44"/>
    <w:rsid w:val="00FD7422"/>
    <w:rsid w:val="00FE1087"/>
    <w:rsid w:val="00FE1B67"/>
    <w:rsid w:val="00FE280B"/>
    <w:rsid w:val="00FE50E4"/>
    <w:rsid w:val="00FE536A"/>
    <w:rsid w:val="00FE575B"/>
    <w:rsid w:val="00FE6D41"/>
    <w:rsid w:val="00FE7BDC"/>
    <w:rsid w:val="00FE7D8C"/>
    <w:rsid w:val="00FE7E35"/>
    <w:rsid w:val="00FF0A55"/>
    <w:rsid w:val="00FF0C4E"/>
    <w:rsid w:val="00FF12D4"/>
    <w:rsid w:val="00FF2D74"/>
    <w:rsid w:val="00FF31B9"/>
    <w:rsid w:val="00FF3368"/>
    <w:rsid w:val="00FF3DCF"/>
    <w:rsid w:val="00FF4193"/>
    <w:rsid w:val="00FF4877"/>
    <w:rsid w:val="00FF4D8C"/>
    <w:rsid w:val="00FF6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B537F1D"/>
  <w15:docId w15:val="{92B9B49B-CBC1-42FC-9796-6E443F2B0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3174"/>
    <w:rPr>
      <w:sz w:val="28"/>
    </w:rPr>
  </w:style>
  <w:style w:type="paragraph" w:styleId="1">
    <w:name w:val="heading 1"/>
    <w:basedOn w:val="a"/>
    <w:next w:val="a"/>
    <w:link w:val="10"/>
    <w:qFormat/>
    <w:rsid w:val="00B63174"/>
    <w:pPr>
      <w:keepNext/>
      <w:outlineLvl w:val="0"/>
    </w:pPr>
  </w:style>
  <w:style w:type="paragraph" w:styleId="2">
    <w:name w:val="heading 2"/>
    <w:basedOn w:val="a"/>
    <w:next w:val="a"/>
    <w:qFormat/>
    <w:rsid w:val="00B63174"/>
    <w:pPr>
      <w:keepNext/>
      <w:ind w:firstLine="6804"/>
      <w:outlineLvl w:val="1"/>
    </w:pPr>
    <w:rPr>
      <w:sz w:val="24"/>
    </w:rPr>
  </w:style>
  <w:style w:type="paragraph" w:styleId="3">
    <w:name w:val="heading 3"/>
    <w:basedOn w:val="a"/>
    <w:next w:val="a"/>
    <w:qFormat/>
    <w:rsid w:val="00B63174"/>
    <w:pPr>
      <w:keepNext/>
      <w:spacing w:line="480" w:lineRule="auto"/>
      <w:ind w:firstLine="5103"/>
      <w:outlineLvl w:val="2"/>
    </w:pPr>
  </w:style>
  <w:style w:type="paragraph" w:styleId="4">
    <w:name w:val="heading 4"/>
    <w:basedOn w:val="a"/>
    <w:next w:val="a"/>
    <w:qFormat/>
    <w:rsid w:val="00B63174"/>
    <w:pPr>
      <w:keepNext/>
      <w:spacing w:line="480" w:lineRule="auto"/>
      <w:ind w:left="5103"/>
      <w:outlineLvl w:val="3"/>
    </w:pPr>
  </w:style>
  <w:style w:type="paragraph" w:styleId="5">
    <w:name w:val="heading 5"/>
    <w:basedOn w:val="a"/>
    <w:next w:val="a"/>
    <w:qFormat/>
    <w:rsid w:val="00B63174"/>
    <w:pPr>
      <w:keepNext/>
      <w:ind w:firstLine="142"/>
      <w:outlineLvl w:val="4"/>
    </w:pPr>
  </w:style>
  <w:style w:type="paragraph" w:styleId="6">
    <w:name w:val="heading 6"/>
    <w:basedOn w:val="a"/>
    <w:next w:val="a"/>
    <w:link w:val="60"/>
    <w:qFormat/>
    <w:rsid w:val="00B63174"/>
    <w:pPr>
      <w:keepNext/>
      <w:ind w:firstLine="460"/>
      <w:outlineLvl w:val="5"/>
    </w:pPr>
  </w:style>
  <w:style w:type="paragraph" w:styleId="7">
    <w:name w:val="heading 7"/>
    <w:basedOn w:val="a"/>
    <w:next w:val="a"/>
    <w:link w:val="70"/>
    <w:qFormat/>
    <w:rsid w:val="00B63174"/>
    <w:pPr>
      <w:keepNext/>
      <w:ind w:firstLine="567"/>
      <w:outlineLvl w:val="6"/>
    </w:pPr>
    <w:rPr>
      <w:b/>
      <w:spacing w:val="180"/>
    </w:rPr>
  </w:style>
  <w:style w:type="paragraph" w:styleId="8">
    <w:name w:val="heading 8"/>
    <w:basedOn w:val="a"/>
    <w:next w:val="a"/>
    <w:qFormat/>
    <w:rsid w:val="00B63174"/>
    <w:pPr>
      <w:keepNext/>
      <w:spacing w:before="240"/>
      <w:ind w:firstLine="720"/>
      <w:jc w:val="both"/>
      <w:outlineLvl w:val="7"/>
    </w:pPr>
  </w:style>
  <w:style w:type="paragraph" w:styleId="9">
    <w:name w:val="heading 9"/>
    <w:basedOn w:val="a"/>
    <w:next w:val="a"/>
    <w:link w:val="90"/>
    <w:qFormat/>
    <w:rsid w:val="00B63174"/>
    <w:pPr>
      <w:keepNext/>
      <w:spacing w:before="240"/>
      <w:ind w:firstLine="5670"/>
      <w:jc w:val="both"/>
      <w:outlineLvl w:val="8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63174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a6"/>
    <w:uiPriority w:val="99"/>
    <w:rsid w:val="00B63174"/>
    <w:pPr>
      <w:tabs>
        <w:tab w:val="center" w:pos="4153"/>
        <w:tab w:val="right" w:pos="8306"/>
      </w:tabs>
    </w:pPr>
  </w:style>
  <w:style w:type="character" w:styleId="a7">
    <w:name w:val="page number"/>
    <w:basedOn w:val="a0"/>
    <w:rsid w:val="00B63174"/>
  </w:style>
  <w:style w:type="paragraph" w:customStyle="1" w:styleId="a8">
    <w:name w:val="Наименование документа"/>
    <w:basedOn w:val="a"/>
    <w:rsid w:val="00B63174"/>
    <w:pPr>
      <w:keepNext/>
      <w:keepLines/>
      <w:widowControl w:val="0"/>
      <w:spacing w:before="720" w:after="120"/>
      <w:jc w:val="center"/>
    </w:pPr>
    <w:rPr>
      <w:b/>
      <w:spacing w:val="140"/>
      <w:sz w:val="32"/>
    </w:rPr>
  </w:style>
  <w:style w:type="paragraph" w:customStyle="1" w:styleId="a9">
    <w:name w:val="Наименование раздела"/>
    <w:basedOn w:val="aa"/>
    <w:rsid w:val="00B63174"/>
    <w:pPr>
      <w:keepLines w:val="0"/>
      <w:suppressAutoHyphens/>
      <w:spacing w:before="360"/>
      <w:ind w:left="709" w:right="709"/>
    </w:pPr>
  </w:style>
  <w:style w:type="paragraph" w:customStyle="1" w:styleId="aa">
    <w:name w:val="По центру"/>
    <w:basedOn w:val="a"/>
    <w:rsid w:val="00B63174"/>
    <w:pPr>
      <w:keepNext/>
      <w:keepLines/>
      <w:widowControl w:val="0"/>
      <w:spacing w:before="240" w:after="240"/>
      <w:jc w:val="center"/>
    </w:pPr>
    <w:rPr>
      <w:b/>
    </w:rPr>
  </w:style>
  <w:style w:type="paragraph" w:customStyle="1" w:styleId="11">
    <w:name w:val="Абзац1"/>
    <w:basedOn w:val="ab"/>
    <w:uiPriority w:val="99"/>
    <w:rsid w:val="00B63174"/>
    <w:pPr>
      <w:spacing w:after="60" w:line="360" w:lineRule="exact"/>
      <w:ind w:left="0" w:firstLine="709"/>
      <w:jc w:val="both"/>
    </w:pPr>
    <w:rPr>
      <w:sz w:val="28"/>
    </w:rPr>
  </w:style>
  <w:style w:type="paragraph" w:customStyle="1" w:styleId="ab">
    <w:name w:val="абзац"/>
    <w:basedOn w:val="a"/>
    <w:rsid w:val="00B63174"/>
    <w:pPr>
      <w:widowControl w:val="0"/>
      <w:ind w:left="851"/>
    </w:pPr>
    <w:rPr>
      <w:sz w:val="26"/>
    </w:rPr>
  </w:style>
  <w:style w:type="paragraph" w:styleId="ac">
    <w:name w:val="footnote text"/>
    <w:basedOn w:val="a"/>
    <w:link w:val="ad"/>
    <w:uiPriority w:val="99"/>
    <w:semiHidden/>
    <w:rsid w:val="00B63174"/>
    <w:rPr>
      <w:sz w:val="20"/>
    </w:rPr>
  </w:style>
  <w:style w:type="paragraph" w:customStyle="1" w:styleId="1c">
    <w:name w:val="Абзац1 c отступом"/>
    <w:basedOn w:val="ab"/>
    <w:uiPriority w:val="99"/>
    <w:rsid w:val="00B63174"/>
    <w:pPr>
      <w:spacing w:after="60" w:line="360" w:lineRule="exact"/>
      <w:ind w:left="0" w:firstLine="709"/>
      <w:jc w:val="both"/>
    </w:pPr>
    <w:rPr>
      <w:sz w:val="28"/>
    </w:rPr>
  </w:style>
  <w:style w:type="paragraph" w:customStyle="1" w:styleId="Aacao1cionooiii">
    <w:name w:val="Aacao1 c ionooiii"/>
    <w:basedOn w:val="a"/>
    <w:uiPriority w:val="99"/>
    <w:rsid w:val="00B63174"/>
    <w:pPr>
      <w:spacing w:after="60" w:line="360" w:lineRule="exact"/>
      <w:ind w:firstLine="709"/>
      <w:jc w:val="both"/>
    </w:pPr>
  </w:style>
  <w:style w:type="paragraph" w:styleId="ae">
    <w:name w:val="Body Text Indent"/>
    <w:basedOn w:val="a"/>
    <w:link w:val="af"/>
    <w:uiPriority w:val="99"/>
    <w:rsid w:val="00B63174"/>
    <w:pPr>
      <w:ind w:firstLine="720"/>
      <w:jc w:val="both"/>
    </w:pPr>
  </w:style>
  <w:style w:type="paragraph" w:styleId="30">
    <w:name w:val="Body Text Indent 3"/>
    <w:basedOn w:val="a"/>
    <w:rsid w:val="00B63174"/>
    <w:pPr>
      <w:ind w:firstLine="4962"/>
    </w:pPr>
  </w:style>
  <w:style w:type="paragraph" w:styleId="af0">
    <w:name w:val="Body Text"/>
    <w:basedOn w:val="a"/>
    <w:link w:val="af1"/>
    <w:uiPriority w:val="99"/>
    <w:rsid w:val="00B63174"/>
    <w:pPr>
      <w:spacing w:line="480" w:lineRule="auto"/>
    </w:pPr>
  </w:style>
  <w:style w:type="paragraph" w:styleId="20">
    <w:name w:val="Body Text Indent 2"/>
    <w:basedOn w:val="a"/>
    <w:link w:val="21"/>
    <w:rsid w:val="00B63174"/>
    <w:pPr>
      <w:spacing w:before="120"/>
      <w:ind w:firstLine="720"/>
      <w:jc w:val="both"/>
    </w:pPr>
  </w:style>
  <w:style w:type="paragraph" w:styleId="22">
    <w:name w:val="Body Text 2"/>
    <w:basedOn w:val="a"/>
    <w:rsid w:val="00B63174"/>
    <w:pPr>
      <w:jc w:val="both"/>
    </w:pPr>
  </w:style>
  <w:style w:type="paragraph" w:styleId="af2">
    <w:name w:val="Balloon Text"/>
    <w:basedOn w:val="a"/>
    <w:link w:val="af3"/>
    <w:uiPriority w:val="99"/>
    <w:semiHidden/>
    <w:rsid w:val="00DF1941"/>
    <w:rPr>
      <w:rFonts w:ascii="Tahoma" w:hAnsi="Tahoma" w:cs="Tahoma"/>
      <w:sz w:val="16"/>
      <w:szCs w:val="16"/>
    </w:rPr>
  </w:style>
  <w:style w:type="paragraph" w:customStyle="1" w:styleId="12">
    <w:name w:val="ВК1"/>
    <w:basedOn w:val="a3"/>
    <w:rsid w:val="00B27237"/>
    <w:pPr>
      <w:tabs>
        <w:tab w:val="clear" w:pos="4153"/>
        <w:tab w:val="clear" w:pos="8306"/>
        <w:tab w:val="center" w:pos="4703"/>
        <w:tab w:val="right" w:pos="9214"/>
      </w:tabs>
      <w:ind w:right="1418"/>
      <w:jc w:val="center"/>
    </w:pPr>
    <w:rPr>
      <w:b/>
      <w:sz w:val="26"/>
    </w:rPr>
  </w:style>
  <w:style w:type="paragraph" w:styleId="af4">
    <w:name w:val="Subtitle"/>
    <w:basedOn w:val="a"/>
    <w:qFormat/>
    <w:rsid w:val="00B27237"/>
    <w:pPr>
      <w:spacing w:line="360" w:lineRule="auto"/>
      <w:jc w:val="center"/>
    </w:pPr>
    <w:rPr>
      <w:sz w:val="24"/>
    </w:rPr>
  </w:style>
  <w:style w:type="paragraph" w:customStyle="1" w:styleId="Iioaioo">
    <w:name w:val="Ii oaio?o"/>
    <w:basedOn w:val="a"/>
    <w:uiPriority w:val="99"/>
    <w:rsid w:val="0056053D"/>
    <w:pPr>
      <w:keepNext/>
      <w:keepLines/>
      <w:spacing w:before="240" w:after="240"/>
      <w:jc w:val="center"/>
    </w:pPr>
    <w:rPr>
      <w:b/>
    </w:rPr>
  </w:style>
  <w:style w:type="paragraph" w:customStyle="1" w:styleId="af5">
    <w:name w:val="Первая строка заголовка"/>
    <w:basedOn w:val="a"/>
    <w:rsid w:val="0056053D"/>
    <w:pPr>
      <w:keepNext/>
      <w:keepLines/>
      <w:spacing w:before="960" w:after="120"/>
      <w:jc w:val="center"/>
    </w:pPr>
    <w:rPr>
      <w:b/>
      <w:noProof/>
      <w:sz w:val="32"/>
    </w:rPr>
  </w:style>
  <w:style w:type="paragraph" w:customStyle="1" w:styleId="13">
    <w:name w:val="НК1"/>
    <w:basedOn w:val="a5"/>
    <w:rsid w:val="00DC6E02"/>
    <w:pPr>
      <w:tabs>
        <w:tab w:val="clear" w:pos="4153"/>
        <w:tab w:val="clear" w:pos="8306"/>
        <w:tab w:val="center" w:pos="4703"/>
        <w:tab w:val="right" w:pos="9406"/>
      </w:tabs>
      <w:spacing w:before="120"/>
    </w:pPr>
    <w:rPr>
      <w:sz w:val="16"/>
    </w:rPr>
  </w:style>
  <w:style w:type="paragraph" w:customStyle="1" w:styleId="af6">
    <w:name w:val="Крат.сод. полож."/>
    <w:aliases w:val="и т.д."/>
    <w:basedOn w:val="aa"/>
    <w:rsid w:val="00DC6E02"/>
    <w:pPr>
      <w:widowControl/>
      <w:spacing w:before="0" w:after="0"/>
    </w:pPr>
    <w:rPr>
      <w:sz w:val="32"/>
    </w:rPr>
  </w:style>
  <w:style w:type="paragraph" w:customStyle="1" w:styleId="14">
    <w:name w:val="Абзац1 без отступа"/>
    <w:basedOn w:val="1c"/>
    <w:rsid w:val="00DC6E02"/>
    <w:pPr>
      <w:widowControl/>
      <w:ind w:firstLine="0"/>
    </w:pPr>
  </w:style>
  <w:style w:type="paragraph" w:customStyle="1" w:styleId="af7">
    <w:name w:val="Бланк_адрес"/>
    <w:aliases w:val="тел."/>
    <w:basedOn w:val="a"/>
    <w:rsid w:val="00DC6E02"/>
    <w:pPr>
      <w:framePr w:w="4536" w:h="3170" w:wrap="around" w:vAnchor="page" w:hAnchor="page" w:x="1560" w:y="1498"/>
      <w:spacing w:line="180" w:lineRule="exact"/>
      <w:jc w:val="center"/>
    </w:pPr>
    <w:rPr>
      <w:color w:val="000000"/>
      <w:sz w:val="18"/>
    </w:rPr>
  </w:style>
  <w:style w:type="character" w:styleId="af8">
    <w:name w:val="Hyperlink"/>
    <w:uiPriority w:val="99"/>
    <w:rsid w:val="00DC6E02"/>
    <w:rPr>
      <w:color w:val="0000FF"/>
      <w:u w:val="single"/>
    </w:rPr>
  </w:style>
  <w:style w:type="paragraph" w:customStyle="1" w:styleId="af9">
    <w:name w:val="Знак Знак Знак Знак"/>
    <w:basedOn w:val="a"/>
    <w:rsid w:val="00DC6E02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31">
    <w:name w:val="Body Text 3"/>
    <w:basedOn w:val="a"/>
    <w:link w:val="32"/>
    <w:rsid w:val="009E2DD6"/>
    <w:pPr>
      <w:spacing w:after="120"/>
    </w:pPr>
    <w:rPr>
      <w:sz w:val="16"/>
      <w:szCs w:val="16"/>
    </w:rPr>
  </w:style>
  <w:style w:type="table" w:styleId="afa">
    <w:name w:val="Table Grid"/>
    <w:basedOn w:val="a1"/>
    <w:uiPriority w:val="39"/>
    <w:rsid w:val="00205965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b">
    <w:name w:val="Знак Знак Знак Знак Знак Знак Знак"/>
    <w:basedOn w:val="a"/>
    <w:rsid w:val="00205965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customStyle="1" w:styleId="Default">
    <w:name w:val="Default"/>
    <w:rsid w:val="004661D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Ooaaaaii">
    <w:name w:val="Ooaa??aaii"/>
    <w:basedOn w:val="Aacao1cionooiii"/>
    <w:rsid w:val="00A8680A"/>
    <w:pPr>
      <w:keepNext/>
      <w:keepLines/>
      <w:tabs>
        <w:tab w:val="left" w:pos="5387"/>
      </w:tabs>
      <w:spacing w:after="120"/>
      <w:ind w:left="5387" w:firstLine="0"/>
    </w:pPr>
  </w:style>
  <w:style w:type="paragraph" w:customStyle="1" w:styleId="aacao">
    <w:name w:val="aacao"/>
    <w:basedOn w:val="a"/>
    <w:rsid w:val="00A8680A"/>
    <w:pPr>
      <w:ind w:left="851"/>
    </w:pPr>
    <w:rPr>
      <w:sz w:val="26"/>
    </w:rPr>
  </w:style>
  <w:style w:type="paragraph" w:customStyle="1" w:styleId="Iaeiaiiaaieaaieoiaioa">
    <w:name w:val="Iaeiaiiaaiea aieoiaioa"/>
    <w:basedOn w:val="Iioaioo"/>
    <w:uiPriority w:val="99"/>
    <w:rsid w:val="00A8680A"/>
    <w:pPr>
      <w:spacing w:before="720" w:after="120"/>
    </w:pPr>
    <w:rPr>
      <w:spacing w:val="140"/>
      <w:sz w:val="32"/>
    </w:rPr>
  </w:style>
  <w:style w:type="paragraph" w:customStyle="1" w:styleId="Eaoniaiiei">
    <w:name w:val="E?ao.nia. iiei?."/>
    <w:aliases w:val="e o.a."/>
    <w:basedOn w:val="Iioaioo"/>
    <w:uiPriority w:val="99"/>
    <w:rsid w:val="00A8680A"/>
    <w:pPr>
      <w:spacing w:before="0" w:after="0"/>
    </w:pPr>
    <w:rPr>
      <w:sz w:val="32"/>
    </w:rPr>
  </w:style>
  <w:style w:type="paragraph" w:customStyle="1" w:styleId="Iaeiaiiaaieaacaaea">
    <w:name w:val="Iaeiaiiaaiea ?acaaea"/>
    <w:basedOn w:val="Iioaioo"/>
    <w:uiPriority w:val="99"/>
    <w:rsid w:val="00A8680A"/>
    <w:pPr>
      <w:keepLines w:val="0"/>
      <w:suppressAutoHyphens/>
      <w:spacing w:before="360"/>
      <w:ind w:left="709" w:right="709"/>
    </w:pPr>
  </w:style>
  <w:style w:type="paragraph" w:customStyle="1" w:styleId="Aacao1">
    <w:name w:val="Aacao1"/>
    <w:basedOn w:val="aacao"/>
    <w:rsid w:val="00A8680A"/>
    <w:pPr>
      <w:spacing w:after="60" w:line="360" w:lineRule="exact"/>
      <w:ind w:left="0" w:firstLine="709"/>
      <w:jc w:val="both"/>
    </w:pPr>
    <w:rPr>
      <w:sz w:val="28"/>
    </w:rPr>
  </w:style>
  <w:style w:type="character" w:styleId="afc">
    <w:name w:val="footnote reference"/>
    <w:uiPriority w:val="99"/>
    <w:semiHidden/>
    <w:rsid w:val="00A8680A"/>
    <w:rPr>
      <w:vertAlign w:val="superscript"/>
    </w:rPr>
  </w:style>
  <w:style w:type="paragraph" w:customStyle="1" w:styleId="Iineaaiyynoieaaacaoa">
    <w:name w:val="Iineaaiyy no?iea aacaoa"/>
    <w:basedOn w:val="Aacao1"/>
    <w:uiPriority w:val="99"/>
    <w:rsid w:val="00A8680A"/>
    <w:pPr>
      <w:jc w:val="left"/>
    </w:pPr>
  </w:style>
  <w:style w:type="paragraph" w:customStyle="1" w:styleId="AE1">
    <w:name w:val="AE1"/>
    <w:basedOn w:val="a3"/>
    <w:rsid w:val="00A8680A"/>
    <w:pPr>
      <w:tabs>
        <w:tab w:val="clear" w:pos="4153"/>
        <w:tab w:val="clear" w:pos="8306"/>
        <w:tab w:val="center" w:pos="4703"/>
        <w:tab w:val="right" w:pos="9214"/>
      </w:tabs>
      <w:ind w:left="-1559" w:right="-851"/>
      <w:jc w:val="center"/>
    </w:pPr>
    <w:rPr>
      <w:b/>
      <w:sz w:val="26"/>
    </w:rPr>
  </w:style>
  <w:style w:type="paragraph" w:customStyle="1" w:styleId="afd">
    <w:name w:val="краткое содержание"/>
    <w:basedOn w:val="a"/>
    <w:next w:val="a"/>
    <w:rsid w:val="00A8680A"/>
    <w:pPr>
      <w:keepNext/>
      <w:keepLines/>
      <w:spacing w:after="480"/>
      <w:ind w:right="5557"/>
      <w:jc w:val="both"/>
    </w:pPr>
    <w:rPr>
      <w:b/>
    </w:rPr>
  </w:style>
  <w:style w:type="paragraph" w:customStyle="1" w:styleId="afe">
    <w:name w:val="Визы"/>
    <w:basedOn w:val="aff"/>
    <w:uiPriority w:val="99"/>
    <w:rsid w:val="00A8680A"/>
    <w:pPr>
      <w:suppressAutoHyphens/>
    </w:pPr>
  </w:style>
  <w:style w:type="paragraph" w:customStyle="1" w:styleId="aff">
    <w:name w:val="Текст табличный"/>
    <w:basedOn w:val="23"/>
    <w:rsid w:val="00A8680A"/>
    <w:pPr>
      <w:suppressAutoHyphens w:val="0"/>
      <w:spacing w:before="0" w:after="0"/>
      <w:jc w:val="both"/>
    </w:pPr>
  </w:style>
  <w:style w:type="paragraph" w:customStyle="1" w:styleId="23">
    <w:name w:val="Подпись2"/>
    <w:basedOn w:val="a"/>
    <w:rsid w:val="00A8680A"/>
    <w:pPr>
      <w:suppressAutoHyphens/>
      <w:spacing w:before="480" w:after="480"/>
    </w:pPr>
  </w:style>
  <w:style w:type="paragraph" w:customStyle="1" w:styleId="aff0">
    <w:name w:val="разослать"/>
    <w:basedOn w:val="15"/>
    <w:rsid w:val="00A8680A"/>
    <w:pPr>
      <w:spacing w:after="160"/>
      <w:ind w:left="1418" w:hanging="1418"/>
    </w:pPr>
    <w:rPr>
      <w:sz w:val="28"/>
    </w:rPr>
  </w:style>
  <w:style w:type="paragraph" w:customStyle="1" w:styleId="15">
    <w:name w:val="Текст1"/>
    <w:basedOn w:val="a"/>
    <w:rsid w:val="00A8680A"/>
    <w:pPr>
      <w:spacing w:after="120"/>
      <w:ind w:firstLine="851"/>
      <w:jc w:val="both"/>
    </w:pPr>
    <w:rPr>
      <w:sz w:val="26"/>
    </w:rPr>
  </w:style>
  <w:style w:type="paragraph" w:customStyle="1" w:styleId="aff1">
    <w:name w:val="Утверждено"/>
    <w:basedOn w:val="1c"/>
    <w:rsid w:val="00A8680A"/>
    <w:pPr>
      <w:keepNext/>
      <w:keepLines/>
      <w:widowControl/>
      <w:tabs>
        <w:tab w:val="left" w:pos="5387"/>
      </w:tabs>
      <w:spacing w:after="120"/>
      <w:ind w:left="5387" w:firstLine="0"/>
    </w:pPr>
  </w:style>
  <w:style w:type="paragraph" w:customStyle="1" w:styleId="aff2">
    <w:name w:val="остальные строки заголовка"/>
    <w:basedOn w:val="a"/>
    <w:rsid w:val="00A8680A"/>
    <w:pPr>
      <w:keepNext/>
      <w:keepLines/>
      <w:spacing w:after="480"/>
      <w:jc w:val="center"/>
    </w:pPr>
    <w:rPr>
      <w:b/>
      <w:noProof/>
    </w:rPr>
  </w:style>
  <w:style w:type="paragraph" w:customStyle="1" w:styleId="aff3">
    <w:name w:val="Черта в конце текста"/>
    <w:basedOn w:val="aff4"/>
    <w:rsid w:val="00A8680A"/>
    <w:pPr>
      <w:spacing w:before="480"/>
      <w:ind w:left="4253"/>
    </w:pPr>
  </w:style>
  <w:style w:type="paragraph" w:styleId="aff4">
    <w:name w:val="Signature"/>
    <w:basedOn w:val="a"/>
    <w:rsid w:val="00A8680A"/>
    <w:pPr>
      <w:ind w:left="4252"/>
    </w:pPr>
    <w:rPr>
      <w:sz w:val="26"/>
    </w:rPr>
  </w:style>
  <w:style w:type="paragraph" w:customStyle="1" w:styleId="eaoeianiaaaiea">
    <w:name w:val="e?aoeia niaa??aiea"/>
    <w:basedOn w:val="a"/>
    <w:next w:val="a"/>
    <w:rsid w:val="00A8680A"/>
    <w:pPr>
      <w:keepNext/>
      <w:keepLines/>
      <w:spacing w:after="480"/>
      <w:ind w:right="5557"/>
      <w:jc w:val="both"/>
    </w:pPr>
    <w:rPr>
      <w:b/>
    </w:rPr>
  </w:style>
  <w:style w:type="paragraph" w:customStyle="1" w:styleId="aff5">
    <w:name w:val="адресат"/>
    <w:basedOn w:val="a"/>
    <w:rsid w:val="00A8680A"/>
    <w:pPr>
      <w:ind w:left="737" w:hanging="170"/>
    </w:pPr>
    <w:rPr>
      <w:b/>
      <w:sz w:val="24"/>
    </w:rPr>
  </w:style>
  <w:style w:type="paragraph" w:customStyle="1" w:styleId="16">
    <w:name w:val="НК1 на обороте"/>
    <w:basedOn w:val="13"/>
    <w:rsid w:val="00A8680A"/>
    <w:pPr>
      <w:spacing w:before="0"/>
    </w:pPr>
    <w:rPr>
      <w:sz w:val="12"/>
    </w:rPr>
  </w:style>
  <w:style w:type="paragraph" w:customStyle="1" w:styleId="TableText">
    <w:name w:val="Table Text"/>
    <w:rsid w:val="00A8680A"/>
    <w:pPr>
      <w:widowControl w:val="0"/>
    </w:pPr>
    <w:rPr>
      <w:color w:val="000000"/>
      <w:sz w:val="24"/>
      <w:szCs w:val="24"/>
    </w:rPr>
  </w:style>
  <w:style w:type="character" w:customStyle="1" w:styleId="ad">
    <w:name w:val="Текст сноски Знак"/>
    <w:link w:val="ac"/>
    <w:uiPriority w:val="99"/>
    <w:semiHidden/>
    <w:locked/>
    <w:rsid w:val="00A8680A"/>
    <w:rPr>
      <w:lang w:val="ru-RU" w:eastAsia="ru-RU" w:bidi="ar-SA"/>
    </w:rPr>
  </w:style>
  <w:style w:type="character" w:styleId="aff6">
    <w:name w:val="FollowedHyperlink"/>
    <w:rsid w:val="00A8680A"/>
    <w:rPr>
      <w:color w:val="800080"/>
      <w:u w:val="single"/>
    </w:rPr>
  </w:style>
  <w:style w:type="character" w:customStyle="1" w:styleId="a4">
    <w:name w:val="Верхний колонтитул Знак"/>
    <w:link w:val="a3"/>
    <w:uiPriority w:val="99"/>
    <w:rsid w:val="00C25356"/>
    <w:rPr>
      <w:sz w:val="28"/>
    </w:rPr>
  </w:style>
  <w:style w:type="character" w:customStyle="1" w:styleId="a6">
    <w:name w:val="Нижний колонтитул Знак"/>
    <w:link w:val="a5"/>
    <w:uiPriority w:val="99"/>
    <w:rsid w:val="00C25356"/>
    <w:rPr>
      <w:sz w:val="28"/>
    </w:rPr>
  </w:style>
  <w:style w:type="character" w:customStyle="1" w:styleId="32">
    <w:name w:val="Основной текст 3 Знак"/>
    <w:link w:val="31"/>
    <w:rsid w:val="00C25356"/>
    <w:rPr>
      <w:sz w:val="16"/>
      <w:szCs w:val="16"/>
    </w:rPr>
  </w:style>
  <w:style w:type="character" w:customStyle="1" w:styleId="40">
    <w:name w:val="Знак Знак4"/>
    <w:rsid w:val="00117724"/>
    <w:rPr>
      <w:sz w:val="24"/>
      <w:szCs w:val="24"/>
    </w:rPr>
  </w:style>
  <w:style w:type="character" w:customStyle="1" w:styleId="90">
    <w:name w:val="Заголовок 9 Знак"/>
    <w:link w:val="9"/>
    <w:locked/>
    <w:rsid w:val="00DD3EAD"/>
    <w:rPr>
      <w:sz w:val="24"/>
    </w:rPr>
  </w:style>
  <w:style w:type="paragraph" w:styleId="aff7">
    <w:name w:val="Normal (Web)"/>
    <w:basedOn w:val="a"/>
    <w:semiHidden/>
    <w:unhideWhenUsed/>
    <w:rsid w:val="00B308E5"/>
    <w:pPr>
      <w:spacing w:before="100" w:beforeAutospacing="1" w:after="100" w:afterAutospacing="1"/>
    </w:pPr>
    <w:rPr>
      <w:sz w:val="24"/>
      <w:szCs w:val="24"/>
    </w:rPr>
  </w:style>
  <w:style w:type="paragraph" w:styleId="aff8">
    <w:name w:val="List Paragraph"/>
    <w:basedOn w:val="a"/>
    <w:uiPriority w:val="34"/>
    <w:qFormat/>
    <w:rsid w:val="00B308E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Style30">
    <w:name w:val="Style30"/>
    <w:basedOn w:val="a"/>
    <w:rsid w:val="00B308E5"/>
    <w:pPr>
      <w:widowControl w:val="0"/>
      <w:autoSpaceDE w:val="0"/>
      <w:autoSpaceDN w:val="0"/>
      <w:adjustRightInd w:val="0"/>
      <w:spacing w:line="328" w:lineRule="exact"/>
      <w:ind w:firstLine="504"/>
      <w:jc w:val="both"/>
    </w:pPr>
    <w:rPr>
      <w:rFonts w:ascii="Calibri" w:hAnsi="Calibri"/>
      <w:sz w:val="24"/>
      <w:szCs w:val="24"/>
    </w:rPr>
  </w:style>
  <w:style w:type="paragraph" w:customStyle="1" w:styleId="ConsPlusNormal">
    <w:name w:val="ConsPlusNormal"/>
    <w:rsid w:val="00B308E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4">
    <w:name w:val="Style4"/>
    <w:basedOn w:val="a"/>
    <w:rsid w:val="00B308E5"/>
    <w:pPr>
      <w:widowControl w:val="0"/>
      <w:autoSpaceDE w:val="0"/>
      <w:autoSpaceDN w:val="0"/>
      <w:adjustRightInd w:val="0"/>
      <w:spacing w:line="485" w:lineRule="exact"/>
      <w:ind w:firstLine="739"/>
      <w:jc w:val="both"/>
    </w:pPr>
    <w:rPr>
      <w:sz w:val="24"/>
      <w:szCs w:val="24"/>
    </w:rPr>
  </w:style>
  <w:style w:type="paragraph" w:customStyle="1" w:styleId="17">
    <w:name w:val="Абзац списка1"/>
    <w:basedOn w:val="a"/>
    <w:rsid w:val="00B308E5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FontStyle48">
    <w:name w:val="Font Style48"/>
    <w:rsid w:val="00B308E5"/>
    <w:rPr>
      <w:rFonts w:ascii="Times New Roman" w:hAnsi="Times New Roman" w:cs="Times New Roman" w:hint="default"/>
      <w:sz w:val="24"/>
      <w:szCs w:val="24"/>
    </w:rPr>
  </w:style>
  <w:style w:type="character" w:customStyle="1" w:styleId="FontStyle13">
    <w:name w:val="Font Style13"/>
    <w:rsid w:val="00B308E5"/>
    <w:rPr>
      <w:rFonts w:ascii="Times New Roman" w:hAnsi="Times New Roman" w:cs="Times New Roman" w:hint="default"/>
      <w:sz w:val="26"/>
      <w:szCs w:val="26"/>
    </w:rPr>
  </w:style>
  <w:style w:type="character" w:customStyle="1" w:styleId="10">
    <w:name w:val="Заголовок 1 Знак"/>
    <w:link w:val="1"/>
    <w:locked/>
    <w:rsid w:val="00DD00C2"/>
    <w:rPr>
      <w:sz w:val="28"/>
    </w:rPr>
  </w:style>
  <w:style w:type="character" w:customStyle="1" w:styleId="60">
    <w:name w:val="Заголовок 6 Знак"/>
    <w:link w:val="6"/>
    <w:locked/>
    <w:rsid w:val="00DD00C2"/>
    <w:rPr>
      <w:sz w:val="28"/>
    </w:rPr>
  </w:style>
  <w:style w:type="character" w:customStyle="1" w:styleId="70">
    <w:name w:val="Заголовок 7 Знак"/>
    <w:link w:val="7"/>
    <w:locked/>
    <w:rsid w:val="00DD00C2"/>
    <w:rPr>
      <w:b/>
      <w:spacing w:val="180"/>
      <w:sz w:val="28"/>
    </w:rPr>
  </w:style>
  <w:style w:type="character" w:customStyle="1" w:styleId="af1">
    <w:name w:val="Основной текст Знак"/>
    <w:link w:val="af0"/>
    <w:uiPriority w:val="99"/>
    <w:locked/>
    <w:rsid w:val="00DD00C2"/>
    <w:rPr>
      <w:sz w:val="28"/>
    </w:rPr>
  </w:style>
  <w:style w:type="character" w:customStyle="1" w:styleId="21">
    <w:name w:val="Основной текст с отступом 2 Знак"/>
    <w:link w:val="20"/>
    <w:locked/>
    <w:rsid w:val="00DD00C2"/>
    <w:rPr>
      <w:sz w:val="28"/>
    </w:rPr>
  </w:style>
  <w:style w:type="character" w:customStyle="1" w:styleId="af">
    <w:name w:val="Основной текст с отступом Знак"/>
    <w:link w:val="ae"/>
    <w:uiPriority w:val="99"/>
    <w:rsid w:val="003F3F50"/>
    <w:rPr>
      <w:sz w:val="28"/>
    </w:rPr>
  </w:style>
  <w:style w:type="character" w:customStyle="1" w:styleId="af3">
    <w:name w:val="Текст выноски Знак"/>
    <w:link w:val="af2"/>
    <w:uiPriority w:val="99"/>
    <w:semiHidden/>
    <w:rsid w:val="003F3F50"/>
    <w:rPr>
      <w:rFonts w:ascii="Tahoma" w:hAnsi="Tahoma" w:cs="Tahoma"/>
      <w:sz w:val="16"/>
      <w:szCs w:val="16"/>
    </w:rPr>
  </w:style>
  <w:style w:type="paragraph" w:customStyle="1" w:styleId="Caaieiaieooaaieieei">
    <w:name w:val="Caaieiaie ooa.aie..i?eei?."/>
    <w:basedOn w:val="a"/>
    <w:rsid w:val="00D6594C"/>
    <w:pPr>
      <w:keepNext/>
      <w:keepLines/>
      <w:widowControl w:val="0"/>
      <w:overflowPunct w:val="0"/>
      <w:autoSpaceDE w:val="0"/>
      <w:autoSpaceDN w:val="0"/>
      <w:adjustRightInd w:val="0"/>
      <w:spacing w:before="960" w:after="120"/>
      <w:jc w:val="center"/>
      <w:textAlignment w:val="baseline"/>
    </w:pPr>
    <w:rPr>
      <w:b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931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3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8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9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3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2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login.consultant.ru/link/?req=doc&amp;base=LAW&amp;n=482878&amp;dst=9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482878&amp;dst=90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82878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LAW&amp;n=482878&amp;dst=28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3753FA1-F995-4075-8FA0-B43B5A8436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27</Pages>
  <Words>6854</Words>
  <Characters>39073</Characters>
  <Application>Microsoft Office Word</Application>
  <DocSecurity>0</DocSecurity>
  <Lines>325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>Org</Company>
  <LinksUpToDate>false</LinksUpToDate>
  <CharactersWithSpaces>45836</CharactersWithSpaces>
  <SharedDoc>false</SharedDoc>
  <HLinks>
    <vt:vector size="24" baseType="variant">
      <vt:variant>
        <vt:i4>7995441</vt:i4>
      </vt:variant>
      <vt:variant>
        <vt:i4>9</vt:i4>
      </vt:variant>
      <vt:variant>
        <vt:i4>0</vt:i4>
      </vt:variant>
      <vt:variant>
        <vt:i4>5</vt:i4>
      </vt:variant>
      <vt:variant>
        <vt:lpwstr>http://www.kirovreg.ru/</vt:lpwstr>
      </vt:variant>
      <vt:variant>
        <vt:lpwstr/>
      </vt:variant>
      <vt:variant>
        <vt:i4>4653159</vt:i4>
      </vt:variant>
      <vt:variant>
        <vt:i4>6</vt:i4>
      </vt:variant>
      <vt:variant>
        <vt:i4>0</vt:i4>
      </vt:variant>
      <vt:variant>
        <vt:i4>5</vt:i4>
      </vt:variant>
      <vt:variant>
        <vt:lpwstr>mailto:region@ako.kirov..ru</vt:lpwstr>
      </vt:variant>
      <vt:variant>
        <vt:lpwstr/>
      </vt:variant>
      <vt:variant>
        <vt:i4>4653159</vt:i4>
      </vt:variant>
      <vt:variant>
        <vt:i4>3</vt:i4>
      </vt:variant>
      <vt:variant>
        <vt:i4>0</vt:i4>
      </vt:variant>
      <vt:variant>
        <vt:i4>5</vt:i4>
      </vt:variant>
      <vt:variant>
        <vt:lpwstr>mailto:region@ako.kirov..ru</vt:lpwstr>
      </vt:variant>
      <vt:variant>
        <vt:lpwstr/>
      </vt:variant>
      <vt:variant>
        <vt:i4>4653159</vt:i4>
      </vt:variant>
      <vt:variant>
        <vt:i4>0</vt:i4>
      </vt:variant>
      <vt:variant>
        <vt:i4>0</vt:i4>
      </vt:variant>
      <vt:variant>
        <vt:i4>5</vt:i4>
      </vt:variant>
      <vt:variant>
        <vt:lpwstr>mailto:region@ako.kirov..ru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creator>User</dc:creator>
  <cp:lastModifiedBy>User</cp:lastModifiedBy>
  <cp:revision>2</cp:revision>
  <cp:lastPrinted>2025-01-28T11:37:00Z</cp:lastPrinted>
  <dcterms:created xsi:type="dcterms:W3CDTF">2026-05-07T06:43:00Z</dcterms:created>
  <dcterms:modified xsi:type="dcterms:W3CDTF">2026-05-07T06:43:00Z</dcterms:modified>
</cp:coreProperties>
</file>