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0" w:rsidRPr="00526ED0" w:rsidRDefault="00526ED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526ED0">
        <w:rPr>
          <w:rFonts w:ascii="Times New Roman" w:hAnsi="Times New Roman" w:cs="Times New Roman"/>
          <w:sz w:val="24"/>
          <w:szCs w:val="24"/>
        </w:rPr>
        <w:br/>
      </w:r>
    </w:p>
    <w:p w:rsidR="00526ED0" w:rsidRPr="00526ED0" w:rsidRDefault="00526ED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ГУБЕРНАТОР КИРОВСКОЙ ОБЛАСТИ</w:t>
      </w:r>
    </w:p>
    <w:p w:rsidR="00526ED0" w:rsidRPr="00526ED0" w:rsidRDefault="00526E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от 21 декабря 2018 г. N 77</w:t>
      </w:r>
    </w:p>
    <w:p w:rsidR="00526ED0" w:rsidRPr="00526ED0" w:rsidRDefault="00526E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МЕРАХ ПО СОВЕРШЕНСТВОВАНИЮ ИНФОРМИРОВАНИЯ НАСЕЛЕНИЯ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КИРОВСКОЙ ОБЛАСТИ О ХОДЕ РЕАЛИЗАЦИИ МЕРОПРИЯТИЙ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526ED0" w:rsidRPr="00526ED0" w:rsidRDefault="00526ED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26ED0" w:rsidRPr="00526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ED0" w:rsidRPr="00526ED0" w:rsidRDefault="00526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ED0" w:rsidRPr="00526ED0" w:rsidRDefault="00526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ED0" w:rsidRPr="00526ED0" w:rsidRDefault="00526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26ED0" w:rsidRPr="00526ED0" w:rsidRDefault="00526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526E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26ED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10.12.2019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ED0" w:rsidRPr="00526ED0" w:rsidRDefault="00526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 целях проведения антикоррупционной пропаганды посредством информирования населения Кировской области о ходе реализации мероприятий по противодействию коррупции, в том числе с использованием информационно-телекоммуникационной сети "Интернет" (далее - сеть "Интернет), и осуществления методического руководства деятельностью органов исполнительной власти Кировской области по противодействию коррупции: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1. Утвердить Методические </w:t>
      </w:r>
      <w:hyperlink w:anchor="P36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по информированию населения Кировской области о ходе реализации мероприятий по противодействию коррупции (далее - Методические рекомендации) согласно приложению.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2. Руководителям органов исполнительной власти Кировской области: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2.1. Осуществлять информирование населения Кировской области о ходе реализации мероприятий по противодействию коррупции в органах исполнительной власти Кировской области с учетом Методических рекомендаций.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2.2. До 01.02.2019 привести раздел "Противодействие коррупции" на официальных сайтах органов исполнительной власти Кировской области в сети "Интернет" в соответствие с Методическими рекомендациями.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2.3. Обеспечивать ежемесячное обновление раздела "Противодействие коррупции" на официальных сайтах органов исполнительной власти Кировской области в сети "Интернет".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 Контроль за выполнением распоряжения возложить на администрацию Губернатора и Правительства Кировской области.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10.12.2019 N 85)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Губернатор</w:t>
      </w: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И.В.ВАСИЛЬЕВ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Default="00526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E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Утверждены</w:t>
      </w: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526ED0" w:rsidRPr="00526ED0" w:rsidRDefault="00526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от 21 декабря 2018 г. N 77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526ED0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 ИНФОРМИРОВАНИЮ НАСЕЛЕНИЯ КИРОВСКОЙ ОБЛАСТИ О ХОДЕ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РЕАЛИЗАЦИИ МЕРОПРИЯТИЙ ПО ПРОТИВОДЕЙСТВИЮ КОРРУПЦИИ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1.1. Методические рекомендации по информированию населения Кировской области о ходе реализации мероприятий по противодействию коррупции (далее - Методические рекомендации) разработаны в целях: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систематизации и совершенствования работы органов исполнительной власти Кировской области по информированию населения Кировской области о ходе реализации мероприятий по противодействию коррупции (далее - информирование);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совершенствования антикоррупционного просвещения граждан;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повышения доступности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реализации мероприятий по противодействию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оказания консультативной помощи государственным гражданским служащим Кировской области по вопросам, связанным с применением законодательства Российской Федерации о противодействии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организации единого порядка информирования в органах исполнительной власти Кировской области.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1.2. Информирование осуществляется следующими способами: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размещение соответствующей информации в разделе "Противодействие коррупции" на официальных сайтах органов исполнительной власти Кировской области;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взаимодействие со средствами массовой информации;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представление в соответствии с действующим законодательством Российской Федерации,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иные способы, не противоречащие действующему законодательству Российской Федерации и Кировской области.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lastRenderedPageBreak/>
        <w:t>Результатом информирования может являться подготовка органами исполнительной власти Кировской области иных материалов и документов по вопросам реализации мероприятий по противодействию коррупции в Кировской области.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1.3. Информирование: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организуется структурным подразделением органа исполнительной власти Кировской области, уполномоченным на реализацию мероприятий по противодействию коррупции в органе исполнительной власти Кировской области, должностным лицом (лицами) кадровой службы органа исполнительной власти Кировской области, ответственным (ответственными) за работу по профилактике коррупционных и иных правонарушений;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обеспечивается структурным подразделением (должностным лицом) органа исполнительной власти Кировской области, ответственным за обеспечение доступа к информации о деятельности органа исполнительной власти Кировской области, либо иным должностным лицом, ответственным за организацию и проведение информирования, определенным руководителем органа исполнительной власти Кировской области.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1.4. При наполнении раздела "Противодействие коррупции" на официальных сайтах органов исполнительной власти Кировской области информация, отнесенная к государственной тайне или являющаяся конфиденциальной, в указанном разделе не размещается.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2. Официальное опубликование нормативных правовых актов,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направленных на противодействие коррупции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Официальное опубликование нормативных правовых актов органов исполнительной власти Кировской области, направленных на противодействие коррупции, осуществляется в соответствии: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Кировской области от 14.10.2013 N 325-ЗО "О нормативных правовых актах органов государственной власти Кировской области";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Кировской области от 28.04.2010 N 516-ЗО "О порядке утверждения перечней информации о деятельности государственных органов Кировской области, размещаемой в сети "Интернет";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 Размещение информации в разделе "Противодействие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коррупции" на официальных сайтах органов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исполнительной власти Кировской области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3.1. Информирование о ходе реализации мероприятий по противодействию коррупции в Кировской области осуществляется посредством размещения в разделе "Противодействие коррупции" на официальных сайтах органов исполнительной власти Кировской области соответствующих правовых актов, документов, отчетов, докладов, обзоров, статистических данных, интервью, сообщений и других материалов.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3.2. В целях информирования на главной странице официального сайта органа </w:t>
      </w:r>
      <w:r w:rsidRPr="00526ED0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Кировской области размещается отдельная гиперссылка на раздел "Противодействие коррупции" с возможностью доступа к нему непосредственно с главной страницы официального сайта органа исполнительной власти Кировской области. Размещение указанной гиперссылки во "всплывающих окнах" не допускается.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 разделе "Противодействие коррупции" содержатся ссылки (в основном "окне" и "выпадающем" меню) на подразделы: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"Нормативные правовые и иные акты в сфере противодействия коррупции";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"Антикоррупционная экспертиза";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"Методические материалы";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"Сведения о доходах, расходах, об имуществе и обязательствах имущественного характера";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"Комиссия по соблюдению требований к служебному поведению и урегулированию конфликта интересов";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"Обратная связь для сообщений о фактах коррупции".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 решению руководителя органа исполнительной власти Кировской области 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3.3. Подраздел "Нормативные правовые и иные акты в сфере противодействия коррупции" содержит: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список гиперссылок на действующие федеральные законы, указы Президента Российской Федерации, постановления Правительства Российской Федерации и иные нормативные правовые акты в сфере противодействия коррупции для последовательного перехода на "Официальный интернет-портал правовой информации" (</w:t>
      </w:r>
      <w:hyperlink r:id="rId12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www.pravo.gov.ru</w:t>
        </w:r>
      </w:hyperlink>
      <w:r w:rsidRPr="00526ED0">
        <w:rPr>
          <w:rFonts w:ascii="Times New Roman" w:hAnsi="Times New Roman" w:cs="Times New Roman"/>
          <w:sz w:val="24"/>
          <w:szCs w:val="24"/>
        </w:rPr>
        <w:t>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список гиперссылок на нормативные правовые акты и иные акты (локальные нормативные акты) по вопросам противодействия коррупции с приложением файлов, содержащих полные тексты актов;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план по противодействию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перечень должностей государственной гражданской службы Кировской области в органах исполнительной власти Кировской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порядок представления сведений о доходах, расходах, об имуществе и обязательствах имущественного характера;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lastRenderedPageBreak/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порядок сообщения о получении лицами, замещающими государственные должности Кировской области, должности государственной гражданской службы Кировской области,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кодекс этики и служебного поведения государственных гражданских служащих;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порядок уведомления государственными гражданскими служащими Кировской области представителя нанимателя о намерении выполнять иную оплачиваемую работу;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иные правовые акты нормативного и ненормативного характера, принятые органами исполнительной власти Кировской области в целях реализации мероприятий по противодействию коррупции, размещение которых будет признано целесообразным.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Гиперссылки на нормативные и иные правовые акты должны содержать полные их реквизиты, в том числе наименование органа, принявшего нормативный правовой или иной акт, его дату принятия, номер и заголовок.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Все правовые акты органов исполнительной власти должны размещаться в действующих редакциях.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3.4. Подраздел "Антикоррупционная экспертиза" содержит гиперссылку, перекрестную с гиперссылкой, при переходе на которую осуществляется доступ к разделу официального информационного сайта Правительства Кировской области, созданному для размещения информации о подготовке органами исполнительной власти Кировской области проектов нормативных правовых актов и результатах их общественного обсуждения.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3.5.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 данном подразделе размещаются как методические материалы по вопросам противодействия коррупции, самостоятельно разработанные органами исполнительной власти Кировской области, так и гиперссылки для последовательного перехода к методическим рекомендациям, обзорам, разъяснениям и иным документам, подготовленным Министерством труда и социальной защиты Российской Федерации (далее - Минтруд России), размещенным на сайте Минтруда России (</w:t>
      </w:r>
      <w:hyperlink r:id="rId13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https://rosmintrud.ru/ministry/programms/anticorruption</w:t>
        </w:r>
      </w:hyperlink>
      <w:r w:rsidRPr="00526ED0">
        <w:rPr>
          <w:rFonts w:ascii="Times New Roman" w:hAnsi="Times New Roman" w:cs="Times New Roman"/>
          <w:sz w:val="24"/>
          <w:szCs w:val="24"/>
        </w:rPr>
        <w:t>).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3.6. Подраздел "Формы документов, связанных с противодействием коррупции, для заполнения" обеспечивает доступ к списку гиперссылок на формы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Кировской области, государственными гражданскими служащими Кировской области в рамках реализации законодательства о противодействии коррупции, в том числе на следующие формы документов: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обращение гражданина, юридического лица по фактам коррупционных </w:t>
      </w:r>
      <w:r w:rsidRPr="00526ED0">
        <w:rPr>
          <w:rFonts w:ascii="Times New Roman" w:hAnsi="Times New Roman" w:cs="Times New Roman"/>
          <w:sz w:val="24"/>
          <w:szCs w:val="24"/>
        </w:rPr>
        <w:lastRenderedPageBreak/>
        <w:t>правонарушений;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государственной гражданской службы Кировской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уведомление представителя нанимателя о намерении выполнять иную оплачиваемую работу;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уведомление представителя нанимателя и своего непосредственного начальника о фактах обращения в целях склонения государственного гражданского служащего к совершению коррупционных правонарушений;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справка о доходах, расходах, об имуществе и обязательствах имущественного характера;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уведомление о получении подарка;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заявление о выкупе подарка;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иные формы документов, связанных с противодействием коррупции, для заполнения, размещение которых будет признано целесообразным.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3.7.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 лиц, замещающих государственные должности Кировской области, государственных гражданских служащих Кировской области, а также их супругов и несовершеннолетних детей.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Сведения размещаются в порядке, предусмотренном </w:t>
      </w:r>
      <w:hyperlink r:id="rId14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опубликования", в табличной форме. При заполнении формы следует руководствоваться методическими рекомендациями Минтруда России.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На официальных сайтах органов исполнительной власти Кировской области не допускается: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lastRenderedPageBreak/>
        <w:t>размещение заархивированных сведений (формат .RAR, .ZIP), сканированных документов;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использование форматов, требующих дополнительного распознавания;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установление кодов безопасности или любого другого ограничения доступа к сведениям третьих лиц;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запрашивание фамилии и инициалов лица, замещающего государственную должность Кировской области, фамилии и инициалов, должности государственного гражданского служащего Кировской области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Размещенные на официальных сайтах органов исполнительной власти Кировской области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3.8.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(далее - комиссия), в том числе содержащей: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сведения о составе комиссии с указанием фамилии и инициалов ее членов и занимаемой ими должности (для представителей научных организаций и образовательных учреждений среднего, высшего и дополнительного образования - с указанием места работы);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положение о комиссии;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сведения о состоявшихся заседаниях комиссии, принятых решениях.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При размещении сведений о принятых комиссией решениях указываются: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основания для проведения заседания комиссии;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ключевые детали рассмотренного комиссией вопроса (например, факты, свидетельствующие о представлении неполных и (или) недостоверных сведений; причины непредставления сведений; название и род деятельности организации, в которую планирует устроиться на работу гражданин, ранее замещавший должность государственной гражданской службы Кировской области, и содержание выполняемых им ранее должностных обязанностей).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В связи с тем, что решения комиссии могут содержать персональные данные, согласно </w:t>
      </w:r>
      <w:hyperlink r:id="rId15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пункту 11 части 1 статьи 6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опубликование решений осуществляется с обезличиванием персональных данных (без указания фамилии и инициалов государственного гражданского служащего, с указанием его должности и структурного подразделения органа исполнительной власти Кировской области).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3.9. Подраздел "Обратная связь для сообщений о фактах коррупции" содержит информацию о нормативных правовых актах, регламентирующих порядок рассмотрения </w:t>
      </w:r>
      <w:r w:rsidRPr="00526ED0">
        <w:rPr>
          <w:rFonts w:ascii="Times New Roman" w:hAnsi="Times New Roman" w:cs="Times New Roman"/>
          <w:sz w:val="24"/>
          <w:szCs w:val="24"/>
        </w:rPr>
        <w:lastRenderedPageBreak/>
        <w:t>обращений граждан и юридических лиц, а также способы направления обращений в органы исполнительной власти Кировской области (информация о работе "горячей линии", "телефона доверия", возможности отправки почтовых сообщений, форме направления гражданами и организациями обращений через официальный сайт органа исполнительной власти Кировской области).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3.10. Все материалы и сведения, предусмотренные пунктами 3.3 - 3.10 Методических рекомендаций, размещаются в формате, обеспечивающем возможность поиска и копирования фрагментов текста (.DOC, .DOCX, .XLS, .XLSX, .RTF, .PDF). Размещение информации в иных форматах, а также в виде сканированных документов, требующих дополнительного распознавания, не допускается.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Нормативные правовые акты и иные акты в сфере противодействия коррупции могут дополнительно размещаться в виде приложенного файла в формате, обеспечивающем возможность его сохранения на технических средствах пользователей, но без возможности поиска и копирования произвольного фрагмента текста в виде графических образов их оригиналов.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4. Взаимодействие со средствами массовой информации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4.1. Взаимодействие со средствами массовой информации осуществляется в соответствии с требованиями </w:t>
      </w:r>
      <w:hyperlink r:id="rId16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Российской Федерации от 27.12.1991 N 2124-1 "О средствах массовой информации".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4.2. Взаимодействие осуществляется путем: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представления по запросу средств массовой информации сведений о деятельности органов исполнительной власти Кировской области, их должностных лиц в сфере противодействия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направления органами исполнительной власти Кировской области информации о ходе реализации мероприятий по противодействию коррупции для опубликования в печатных и электронных средствах массовой информации;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выступления должностных лиц органов исполнительной власти Кировской области по вопросам противодействия коррупции в средствах массовой информации, в том числе в форме интервью;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участия представителя (представителей) органов исполнительной власти Кировской области в теле- и радиопрограммах (сюжетах) по вопросам реализации мероприятий по противодействию коррупции.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5. Представление информации о деятельности органов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исполнительной власти Кировской области, кировских областных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государственных учреждений, подведомственных органам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исполнительной власти Кировской области, по вопросам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реализации мероприятий по противодействию коррупции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Представление в соответствии с действующим законодательством Российской Федерации и Кировской области информации о деятельности органов исполнительной власти Кировской области, кировских областных государственных учреждений, подведомственных органам исполнительной власти Кировской области, по вопросам реализации мероприятий по противодействию коррупции осуществляется в порядке, </w:t>
      </w:r>
      <w:r w:rsidRPr="00526ED0">
        <w:rPr>
          <w:rFonts w:ascii="Times New Roman" w:hAnsi="Times New Roman" w:cs="Times New Roman"/>
          <w:sz w:val="24"/>
          <w:szCs w:val="24"/>
        </w:rPr>
        <w:lastRenderedPageBreak/>
        <w:t>установленном: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Pr="00526ED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26ED0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64/639 "Об обеспечении доступа к информации о деятельности Правительства Кировской области и иных органов исполнительной власти Кировской области, размещаемой на официальном информационном сайте Правительства Кировской области".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6. Примерная тематика информирования населения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Кировской области о принимаемых мерах</w:t>
      </w:r>
    </w:p>
    <w:p w:rsidR="00526ED0" w:rsidRPr="00526ED0" w:rsidRDefault="0052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Информирование может осуществляться по следующим темам: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ходе реализации Плана мероприятий по противодействию коррупции в органах исполнительной власти Кировской области;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заседаниях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заседаниях комиссии по координации работы по противодействию коррупции в Кировской области;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результатах антикоррупционной экспертизы нормативных правовых актов и проектов нормативных правовых актов;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результатах рассмотрения обращений граждан и организаций, поступивших в органы исполнительной власти Кировской области, содержащих сведения о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заседаниях общественных советов при органах исполнительной власти Кировской области по вопросам реализации мероприятий по противодействию коррупции;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об организации и проведении мероприятий по антикоррупционному образованию;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профилактике коррупционных и иных правонарушений при прохождении государственной гражданской службы;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реализации мероприятий по противодействию коррупции в кировских областных государственных учреждениях, подведомственных органам исполнительной власти Кировской области;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мерах по противодействию коррупции, принятых на основании информации, поступившей из органов прокуратуры и правоохранительных органов;</w:t>
      </w:r>
    </w:p>
    <w:p w:rsidR="00526ED0" w:rsidRPr="00526ED0" w:rsidRDefault="00526E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ED0">
        <w:rPr>
          <w:rFonts w:ascii="Times New Roman" w:hAnsi="Times New Roman" w:cs="Times New Roman"/>
          <w:sz w:val="24"/>
          <w:szCs w:val="24"/>
        </w:rPr>
        <w:t>о внедрении в деятельность органов исполнительной власти Кировской области новых технологий, направленных на оптимизацию предоставления государственных услуг (в рамках компетенции органов исполнительной власти Кировской области).</w:t>
      </w: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ED0" w:rsidRPr="00526ED0" w:rsidRDefault="00526ED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526ED0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526ED0" w:rsidSect="00526ED0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B0" w:rsidRDefault="00F52CB0" w:rsidP="00526ED0">
      <w:pPr>
        <w:spacing w:after="0" w:line="240" w:lineRule="auto"/>
      </w:pPr>
      <w:r>
        <w:separator/>
      </w:r>
    </w:p>
  </w:endnote>
  <w:endnote w:type="continuationSeparator" w:id="0">
    <w:p w:rsidR="00F52CB0" w:rsidRDefault="00F52CB0" w:rsidP="0052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B0" w:rsidRDefault="00F52CB0" w:rsidP="00526ED0">
      <w:pPr>
        <w:spacing w:after="0" w:line="240" w:lineRule="auto"/>
      </w:pPr>
      <w:r>
        <w:separator/>
      </w:r>
    </w:p>
  </w:footnote>
  <w:footnote w:type="continuationSeparator" w:id="0">
    <w:p w:rsidR="00F52CB0" w:rsidRDefault="00F52CB0" w:rsidP="0052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09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6ED0" w:rsidRPr="00526ED0" w:rsidRDefault="00526E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6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6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6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6ED0" w:rsidRDefault="00526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D0"/>
    <w:rsid w:val="00526ED0"/>
    <w:rsid w:val="00C65BC1"/>
    <w:rsid w:val="00F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EC6D"/>
  <w15:chartTrackingRefBased/>
  <w15:docId w15:val="{4C5BAB2F-2B4B-4AD0-B681-22A8B4D0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6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6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ED0"/>
  </w:style>
  <w:style w:type="paragraph" w:styleId="a5">
    <w:name w:val="footer"/>
    <w:basedOn w:val="a"/>
    <w:link w:val="a6"/>
    <w:uiPriority w:val="99"/>
    <w:unhideWhenUsed/>
    <w:rsid w:val="0052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7757&amp;dst=100010" TargetMode="External"/><Relationship Id="rId13" Type="http://schemas.openxmlformats.org/officeDocument/2006/relationships/hyperlink" Target="https://rosmintrud.ru/ministry/programms/anticorruption" TargetMode="External"/><Relationship Id="rId18" Type="http://schemas.openxmlformats.org/officeDocument/2006/relationships/hyperlink" Target="https://login.consultant.ru/link/?req=doc&amp;base=RLAW240&amp;n=14258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57757&amp;dst=100010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LAW&amp;n=422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05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14258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0102&amp;dst=100269" TargetMode="External"/><Relationship Id="rId10" Type="http://schemas.openxmlformats.org/officeDocument/2006/relationships/hyperlink" Target="https://login.consultant.ru/link/?req=doc&amp;base=RLAW240&amp;n=24657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46333" TargetMode="External"/><Relationship Id="rId14" Type="http://schemas.openxmlformats.org/officeDocument/2006/relationships/hyperlink" Target="https://login.consultant.ru/link/?req=doc&amp;base=RLAW240&amp;n=168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2025-08-13T09:04:00Z</dcterms:created>
  <dcterms:modified xsi:type="dcterms:W3CDTF">2025-08-13T09:06:00Z</dcterms:modified>
</cp:coreProperties>
</file>