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01" w:rsidRPr="00CA5501" w:rsidRDefault="00CA550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CA5501">
        <w:rPr>
          <w:rFonts w:ascii="Times New Roman" w:hAnsi="Times New Roman" w:cs="Times New Roman"/>
          <w:sz w:val="24"/>
          <w:szCs w:val="24"/>
        </w:rPr>
        <w:br/>
      </w:r>
    </w:p>
    <w:p w:rsidR="00CA5501" w:rsidRPr="00CA5501" w:rsidRDefault="00CA55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от 26 марта 2013 г. N 201/158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ОБ УТВЕРЖДЕНИИ ПОРЯДКА ПРОВЕРКИ ДОСТОВЕРНОСТИ И ПОЛНОТЫ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ИМУЩЕСТВЕННОГО ХАРАКТЕРА, ПРЕДСТАВЛЯЕМЫХ ГРАЖДАНАМИ,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ПРЕТЕНДУЮЩИМИ НА ЗАМЕЩЕНИЕ ДОЛЖНОСТЕЙ РУКОВОДИТЕЛЕЙ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КИРОВСКИХ ОБЛАСТНЫХ ГОСУДАРСТВЕННЫХ УЧРЕЖДЕНИЙ,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И ЛИЦАМИ, ЗАМЕЩАЮЩИМИ ДАННЫЕ ДОЛЖНОСТИ</w:t>
      </w:r>
    </w:p>
    <w:p w:rsidR="00CA5501" w:rsidRPr="00CA5501" w:rsidRDefault="00CA550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A5501" w:rsidRPr="00CA55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501" w:rsidRPr="00CA5501" w:rsidRDefault="00CA5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501" w:rsidRPr="00CA5501" w:rsidRDefault="00CA5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501" w:rsidRPr="00CA5501" w:rsidRDefault="00CA5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A5501" w:rsidRPr="00CA5501" w:rsidRDefault="00CA5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:rsidR="00CA5501" w:rsidRPr="00CA5501" w:rsidRDefault="00CA5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09.02.2015 </w:t>
            </w:r>
            <w:hyperlink r:id="rId7">
              <w:r w:rsidRPr="00CA55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24/78</w:t>
              </w:r>
            </w:hyperlink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29.01.2016 </w:t>
            </w:r>
            <w:hyperlink r:id="rId8">
              <w:r w:rsidRPr="00CA55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81/24</w:t>
              </w:r>
            </w:hyperlink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05.04.2021 </w:t>
            </w:r>
            <w:hyperlink r:id="rId9">
              <w:r w:rsidRPr="00CA55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164-П</w:t>
              </w:r>
            </w:hyperlink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501" w:rsidRPr="00CA5501" w:rsidRDefault="00CA5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01" w:rsidRPr="00CA5501" w:rsidRDefault="00CA55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частью 7.1 статьи 8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11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19.02.2013 N 196/72 "О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Правительство Кировской области постановляет: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29.01.2016 </w:t>
      </w:r>
      <w:hyperlink r:id="rId12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81/24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, от 05.04.2021 </w:t>
      </w:r>
      <w:hyperlink r:id="rId13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164-П</w:t>
        </w:r>
      </w:hyperlink>
      <w:r w:rsidRPr="00CA5501">
        <w:rPr>
          <w:rFonts w:ascii="Times New Roman" w:hAnsi="Times New Roman" w:cs="Times New Roman"/>
          <w:sz w:val="24"/>
          <w:szCs w:val="24"/>
        </w:rPr>
        <w:t>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проверки достоверн</w:t>
      </w:r>
      <w:bookmarkStart w:id="0" w:name="_GoBack"/>
      <w:bookmarkEnd w:id="0"/>
      <w:r w:rsidRPr="00CA5501">
        <w:rPr>
          <w:rFonts w:ascii="Times New Roman" w:hAnsi="Times New Roman" w:cs="Times New Roman"/>
          <w:sz w:val="24"/>
          <w:szCs w:val="24"/>
        </w:rPr>
        <w:t>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должности. Прилагается.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руководствоваться настоящим постановлением при разработке и утверждении Порядка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учреждений, и лицами, замещающими данные должности.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Губернатор -</w:t>
      </w: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Н.Ю.БЕЛЫХ</w:t>
      </w: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Утвержден</w:t>
      </w: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CA5501" w:rsidRPr="00CA5501" w:rsidRDefault="00CA55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от 26 марта 2013 г. N 201/158</w:t>
      </w: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CA5501">
        <w:rPr>
          <w:rFonts w:ascii="Times New Roman" w:hAnsi="Times New Roman" w:cs="Times New Roman"/>
          <w:sz w:val="24"/>
          <w:szCs w:val="24"/>
        </w:rPr>
        <w:t>ПОРЯДОК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ДОХОДАХ,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ПРЕДСТАВЛЯЕМЫХ ГРАЖДАНАМИ, ПРЕТЕНДУЮЩИМИ НА ЗАМЕЩЕНИЕ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ДОЛЖНОСТЕЙ РУКОВОДИТЕЛЕЙ КИРОВСКИХ ОБЛАСТНЫХ ГОСУДАРСТВЕННЫХ</w:t>
      </w:r>
    </w:p>
    <w:p w:rsidR="00CA5501" w:rsidRPr="00CA5501" w:rsidRDefault="00CA55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УЧРЕЖДЕНИЙ, И ЛИЦАМИ, ЗАМЕЩАЮЩИМИ ДАННЫЕ ДОЛЖНОСТИ</w:t>
      </w:r>
    </w:p>
    <w:p w:rsidR="00CA5501" w:rsidRPr="00CA5501" w:rsidRDefault="00CA550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A5501" w:rsidRPr="00CA55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501" w:rsidRPr="00CA5501" w:rsidRDefault="00CA5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501" w:rsidRPr="00CA5501" w:rsidRDefault="00CA5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501" w:rsidRPr="00CA5501" w:rsidRDefault="00CA5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A5501" w:rsidRPr="00CA5501" w:rsidRDefault="00CA5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Кировской области</w:t>
            </w:r>
          </w:p>
          <w:p w:rsidR="00CA5501" w:rsidRPr="00CA5501" w:rsidRDefault="00CA5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09.02.2015 </w:t>
            </w:r>
            <w:hyperlink r:id="rId15">
              <w:r w:rsidRPr="00CA55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24/78</w:t>
              </w:r>
            </w:hyperlink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29.01.2016 </w:t>
            </w:r>
            <w:hyperlink r:id="rId16">
              <w:r w:rsidRPr="00CA55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81/24</w:t>
              </w:r>
            </w:hyperlink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05.04.2021 </w:t>
            </w:r>
            <w:hyperlink r:id="rId17">
              <w:r w:rsidRPr="00CA55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164-П</w:t>
              </w:r>
            </w:hyperlink>
            <w:r w:rsidRPr="00CA550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501" w:rsidRPr="00CA5501" w:rsidRDefault="00CA5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01" w:rsidRPr="00CA5501" w:rsidRDefault="00CA55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CA5501">
        <w:rPr>
          <w:rFonts w:ascii="Times New Roman" w:hAnsi="Times New Roman" w:cs="Times New Roman"/>
          <w:sz w:val="24"/>
          <w:szCs w:val="24"/>
        </w:rPr>
        <w:t xml:space="preserve">1. Порядком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 (далее - Порядок),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8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19.02.2013 N 196/72 "О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(далее - проверка):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Кировской области от 09.02.2015 </w:t>
      </w:r>
      <w:hyperlink r:id="rId19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24/78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, от 29.01.2016 </w:t>
      </w:r>
      <w:hyperlink r:id="rId20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81/24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, от 05.04.2021 </w:t>
      </w:r>
      <w:hyperlink r:id="rId21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164-П</w:t>
        </w:r>
      </w:hyperlink>
      <w:r w:rsidRPr="00CA5501">
        <w:rPr>
          <w:rFonts w:ascii="Times New Roman" w:hAnsi="Times New Roman" w:cs="Times New Roman"/>
          <w:sz w:val="24"/>
          <w:szCs w:val="24"/>
        </w:rPr>
        <w:t>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руководителей кировских областных государственных учреждений;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руководителями кировских областных государственных учреждений.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CA5501">
        <w:rPr>
          <w:rFonts w:ascii="Times New Roman" w:hAnsi="Times New Roman" w:cs="Times New Roman"/>
          <w:sz w:val="24"/>
          <w:szCs w:val="24"/>
        </w:rPr>
        <w:t>2. Проверка осуществляется органами исполнительной власти Кировской области, осуществляющими функции и полномочия учредителей кировских областных государственных учреждений, по решению руководителя соответствующего органа исполнительной власти Кировской области или лица, уполномоченного им.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3. Кадровые службы органов исполнительной власти Кировской области, указанных в </w:t>
      </w:r>
      <w:hyperlink w:anchor="P52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 (далее - кадровые службы), осуществляют проверку: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должности руководителя кировского областного государственного учреждения;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Кировской области от 09.02.2015 </w:t>
      </w:r>
      <w:hyperlink r:id="rId23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24/78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, от 05.04.2021 </w:t>
      </w:r>
      <w:hyperlink r:id="rId24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N 164-П</w:t>
        </w:r>
      </w:hyperlink>
      <w:r w:rsidRPr="00CA5501">
        <w:rPr>
          <w:rFonts w:ascii="Times New Roman" w:hAnsi="Times New Roman" w:cs="Times New Roman"/>
          <w:sz w:val="24"/>
          <w:szCs w:val="24"/>
        </w:rPr>
        <w:t>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руководителями кировских областных государственных учреждений.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4. Кадровые службы осуществляют проверку: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CA5501">
        <w:rPr>
          <w:rFonts w:ascii="Times New Roman" w:hAnsi="Times New Roman" w:cs="Times New Roman"/>
          <w:sz w:val="24"/>
          <w:szCs w:val="24"/>
        </w:rPr>
        <w:t>4.1. Самостоятельно.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4.2.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 и Общественной палатой Кировской области;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общероссийскими и региональными средствами массовой информации.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6. Информация анонимного характера не может служить основанием для проверки.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соответствующего органа исполнительной власти, осуществляющего функции и полномочия учредителя кировского областного государственного учреждения.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8. При осуществлении проверки, предусмотренной </w:t>
      </w:r>
      <w:hyperlink w:anchor="P59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подпунктом 4.1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Порядка, кадровая служба вправе: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8.1. Проводить беседу с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8.2. Изучать представленные гражданином, претендующим на замещение должности руководителя кировского областного государственного учреждения, а также </w:t>
      </w:r>
      <w:r w:rsidRPr="00CA5501">
        <w:rPr>
          <w:rFonts w:ascii="Times New Roman" w:hAnsi="Times New Roman" w:cs="Times New Roman"/>
          <w:sz w:val="24"/>
          <w:szCs w:val="24"/>
        </w:rPr>
        <w:lastRenderedPageBreak/>
        <w:t>руководителем кировского областного государственного учреждения сведения о доходах, об имуществе и обязательствах имущественного характера и дополнительные материалы.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8.3. Получать от гражданина, претендующего на замещение должности руководителя кировского областного государственного учреждения, а также руководителя кировского областного государственного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CA5501">
        <w:rPr>
          <w:rFonts w:ascii="Times New Roman" w:hAnsi="Times New Roman" w:cs="Times New Roman"/>
          <w:sz w:val="24"/>
          <w:szCs w:val="24"/>
        </w:rPr>
        <w:t>8.4.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граждан, претендующих на замещение должности руководителя кировского областного государственного учреждения, а также руководителя кировского областного государственного учреждения.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8.5. Наводить справки у физических лиц и получать от них информацию с их согласия.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8.6. Осуществлять анализ сведений, представленных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в соответствии с законодательством Российской Федерации о противодействии коррупции.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9. В запросе, предусмотренном </w:t>
      </w:r>
      <w:hyperlink w:anchor="P76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подпунктом 8.4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указываются: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29.01.2016 N 81/24)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9.1. Фамилия, имя, отчество руководителя государственного органа или организации, в которые направляется запрос.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9.2. Нормативный правовой акт, на основании которого направляется запрос.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9.3.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руководителя кировского областного государственного учреждения, или руководителя кировского областного государственного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претендующего на замещение должности руководителя кировского областного государственного учреждения, или руководителя кировского областного государственного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проверяются, содержание и объем сведений, подлежащих проверке.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9.4. Срок представления запрашиваемых сведений.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9.5. Фамилия, инициалы и номер телефона лица, подготовившего запрос.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9.6. Другие необходимые сведения.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lastRenderedPageBreak/>
        <w:t>10. Органы исполнительной власти Кировской области, осуществляющие функции и полномочия учредителей кировских областных государственных учреждений, обеспечивают: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10.1. Уведомление в письменной форме руководителя кировского областного государственного учреждения о начале в отношении него проверки и разъяснение ему содержания </w:t>
      </w:r>
      <w:hyperlink w:anchor="P92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подпункта 10.2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 в течение двух рабочих дней со дня принятия соответствующего решения.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CA5501">
        <w:rPr>
          <w:rFonts w:ascii="Times New Roman" w:hAnsi="Times New Roman" w:cs="Times New Roman"/>
          <w:sz w:val="24"/>
          <w:szCs w:val="24"/>
        </w:rPr>
        <w:t xml:space="preserve">10.2. Информирование руководителя кировского областного государственного учреждения в случае его обращения о том, какие представленные им сведения, указанные в </w:t>
      </w:r>
      <w:hyperlink w:anchor="P47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подлежат проверке, в течение семи рабочих дней со дня обращения, а при наличии уважительной причины - в срок, согласованный с руководителем кировского областного государственного учреждения.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(пп. 10.2 в ред. </w:t>
      </w:r>
      <w:hyperlink r:id="rId33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09.02.2015 N 24/78)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11. По окончании проверки руководитель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или уполномоченное им лицо обязаны ознакомить руководителя кировского областного государственного учреждения с результатами проверки.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5"/>
      <w:bookmarkEnd w:id="7"/>
      <w:r w:rsidRPr="00CA5501">
        <w:rPr>
          <w:rFonts w:ascii="Times New Roman" w:hAnsi="Times New Roman" w:cs="Times New Roman"/>
          <w:sz w:val="24"/>
          <w:szCs w:val="24"/>
        </w:rPr>
        <w:t>12. Руководитель кировского областного государственного учреждения вправе: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обращаться к руководителю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или уполномоченному им лицу с подлежащим удовлетворению ходатайством о проведении с ним беседы по вопросам, указанным в </w:t>
      </w:r>
      <w:hyperlink w:anchor="P92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подпункте 10.2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13. Пояснения, указанные в </w:t>
      </w:r>
      <w:hyperlink w:anchor="P95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настоящего Порядка, приобщаются к материалам проверки.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14. На период проведения проверки руководитель кировского областного государственного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На период отстранения руководителя кировского областного государственного учреждения от занимаемой должности за ним сохраняется заработная плата.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15. По результатам проверки руководитель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принимает одно из следующих решений: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 назначении гражданина, претендующего на замещение должности руководителя кировского областного государственного учреждения, на должность руководителя;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4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об отказе гражданину, претендующему на замещение должности руководителя кировского областного государственного учреждения, в назначении на должность руководителя;</w:t>
      </w:r>
    </w:p>
    <w:p w:rsidR="00CA5501" w:rsidRPr="00CA5501" w:rsidRDefault="00CA5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CA550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A5501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05.04.2021 N 164-П)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об отсутствии оснований для применения к руководителю кировского областного государственного учреждения мер юридической ответственности;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о применении к руководителю кировского областного государственного учреждения мер юридической ответственности.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A5501" w:rsidRPr="00CA5501" w:rsidRDefault="00CA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501">
        <w:rPr>
          <w:rFonts w:ascii="Times New Roman" w:hAnsi="Times New Roman" w:cs="Times New Roman"/>
          <w:sz w:val="24"/>
          <w:szCs w:val="24"/>
        </w:rPr>
        <w:t>17. Подлинники справок о доходах, об имуществе и обязательствах имущественного характера, поступивших в кадровую службу, приобщаются к личным делам.</w:t>
      </w:r>
    </w:p>
    <w:p w:rsidR="00CA5501" w:rsidRDefault="00CA5501">
      <w:pPr>
        <w:pStyle w:val="ConsPlusNormal"/>
        <w:spacing w:before="220"/>
        <w:ind w:firstLine="540"/>
        <w:jc w:val="both"/>
      </w:pPr>
      <w:r w:rsidRPr="00CA5501">
        <w:rPr>
          <w:rFonts w:ascii="Times New Roman" w:hAnsi="Times New Roman" w:cs="Times New Roman"/>
          <w:sz w:val="24"/>
          <w:szCs w:val="24"/>
        </w:rPr>
        <w:t xml:space="preserve">18. Материалы проверки хранятся в кадровых службах в течение трех лет со дня ее окончания, </w:t>
      </w:r>
      <w:r>
        <w:t>после чего передаются в архив.</w:t>
      </w:r>
    </w:p>
    <w:p w:rsidR="00CA5501" w:rsidRDefault="00CA5501">
      <w:pPr>
        <w:pStyle w:val="ConsPlusNormal"/>
        <w:ind w:firstLine="540"/>
        <w:jc w:val="both"/>
      </w:pPr>
    </w:p>
    <w:p w:rsidR="00CA5501" w:rsidRDefault="00CA5501">
      <w:pPr>
        <w:pStyle w:val="ConsPlusNormal"/>
        <w:ind w:firstLine="540"/>
        <w:jc w:val="both"/>
      </w:pPr>
    </w:p>
    <w:p w:rsidR="00CA5501" w:rsidRDefault="00CA55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BC1" w:rsidRDefault="00C65BC1"/>
    <w:sectPr w:rsidR="00C65BC1" w:rsidSect="00CA5501">
      <w:headerReference w:type="default" r:id="rId3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36" w:rsidRDefault="00D85036" w:rsidP="00CA5501">
      <w:pPr>
        <w:spacing w:after="0" w:line="240" w:lineRule="auto"/>
      </w:pPr>
      <w:r>
        <w:separator/>
      </w:r>
    </w:p>
  </w:endnote>
  <w:endnote w:type="continuationSeparator" w:id="0">
    <w:p w:rsidR="00D85036" w:rsidRDefault="00D85036" w:rsidP="00CA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36" w:rsidRDefault="00D85036" w:rsidP="00CA5501">
      <w:pPr>
        <w:spacing w:after="0" w:line="240" w:lineRule="auto"/>
      </w:pPr>
      <w:r>
        <w:separator/>
      </w:r>
    </w:p>
  </w:footnote>
  <w:footnote w:type="continuationSeparator" w:id="0">
    <w:p w:rsidR="00D85036" w:rsidRDefault="00D85036" w:rsidP="00CA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858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5501" w:rsidRPr="00CA5501" w:rsidRDefault="00CA55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5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5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A5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5501" w:rsidRDefault="00CA5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01"/>
    <w:rsid w:val="00C65BC1"/>
    <w:rsid w:val="00CA5501"/>
    <w:rsid w:val="00D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C95BAF-4497-432C-A2C1-DB4A2636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5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501"/>
  </w:style>
  <w:style w:type="paragraph" w:styleId="a5">
    <w:name w:val="footer"/>
    <w:basedOn w:val="a"/>
    <w:link w:val="a6"/>
    <w:uiPriority w:val="99"/>
    <w:unhideWhenUsed/>
    <w:rsid w:val="00CA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77635&amp;dst=100006" TargetMode="External"/><Relationship Id="rId18" Type="http://schemas.openxmlformats.org/officeDocument/2006/relationships/hyperlink" Target="https://login.consultant.ru/link/?req=doc&amp;base=RLAW240&amp;n=233395&amp;dst=100026" TargetMode="External"/><Relationship Id="rId26" Type="http://schemas.openxmlformats.org/officeDocument/2006/relationships/hyperlink" Target="https://login.consultant.ru/link/?req=doc&amp;base=RLAW240&amp;n=177635&amp;dst=100007" TargetMode="External"/><Relationship Id="rId21" Type="http://schemas.openxmlformats.org/officeDocument/2006/relationships/hyperlink" Target="https://login.consultant.ru/link/?req=doc&amp;base=RLAW240&amp;n=177635&amp;dst=100007" TargetMode="External"/><Relationship Id="rId34" Type="http://schemas.openxmlformats.org/officeDocument/2006/relationships/hyperlink" Target="https://login.consultant.ru/link/?req=doc&amp;base=RLAW240&amp;n=177635&amp;dst=100007" TargetMode="External"/><Relationship Id="rId7" Type="http://schemas.openxmlformats.org/officeDocument/2006/relationships/hyperlink" Target="https://login.consultant.ru/link/?req=doc&amp;base=RLAW240&amp;n=155184&amp;dst=100008" TargetMode="External"/><Relationship Id="rId12" Type="http://schemas.openxmlformats.org/officeDocument/2006/relationships/hyperlink" Target="https://login.consultant.ru/link/?req=doc&amp;base=RLAW240&amp;n=96843&amp;dst=100006" TargetMode="External"/><Relationship Id="rId17" Type="http://schemas.openxmlformats.org/officeDocument/2006/relationships/hyperlink" Target="https://login.consultant.ru/link/?req=doc&amp;base=RLAW240&amp;n=177635&amp;dst=100006" TargetMode="External"/><Relationship Id="rId25" Type="http://schemas.openxmlformats.org/officeDocument/2006/relationships/hyperlink" Target="https://login.consultant.ru/link/?req=doc&amp;base=RLAW240&amp;n=155184&amp;dst=100028" TargetMode="External"/><Relationship Id="rId33" Type="http://schemas.openxmlformats.org/officeDocument/2006/relationships/hyperlink" Target="https://login.consultant.ru/link/?req=doc&amp;base=RLAW240&amp;n=155184&amp;dst=10002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96843&amp;dst=100007" TargetMode="External"/><Relationship Id="rId20" Type="http://schemas.openxmlformats.org/officeDocument/2006/relationships/hyperlink" Target="https://login.consultant.ru/link/?req=doc&amp;base=RLAW240&amp;n=96843&amp;dst=100008" TargetMode="External"/><Relationship Id="rId29" Type="http://schemas.openxmlformats.org/officeDocument/2006/relationships/hyperlink" Target="https://login.consultant.ru/link/?req=doc&amp;base=RLAW240&amp;n=17763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233395&amp;dst=100026" TargetMode="External"/><Relationship Id="rId24" Type="http://schemas.openxmlformats.org/officeDocument/2006/relationships/hyperlink" Target="https://login.consultant.ru/link/?req=doc&amp;base=RLAW240&amp;n=177635&amp;dst=100007" TargetMode="External"/><Relationship Id="rId32" Type="http://schemas.openxmlformats.org/officeDocument/2006/relationships/hyperlink" Target="https://login.consultant.ru/link/?req=doc&amp;base=RLAW240&amp;n=177635&amp;dst=100007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55184&amp;dst=100008" TargetMode="External"/><Relationship Id="rId23" Type="http://schemas.openxmlformats.org/officeDocument/2006/relationships/hyperlink" Target="https://login.consultant.ru/link/?req=doc&amp;base=RLAW240&amp;n=155184&amp;dst=100028" TargetMode="External"/><Relationship Id="rId28" Type="http://schemas.openxmlformats.org/officeDocument/2006/relationships/hyperlink" Target="https://login.consultant.ru/link/?req=doc&amp;base=RLAW240&amp;n=177635&amp;dst=100007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5137&amp;dst=100124" TargetMode="External"/><Relationship Id="rId19" Type="http://schemas.openxmlformats.org/officeDocument/2006/relationships/hyperlink" Target="https://login.consultant.ru/link/?req=doc&amp;base=RLAW240&amp;n=155184&amp;dst=100027" TargetMode="External"/><Relationship Id="rId31" Type="http://schemas.openxmlformats.org/officeDocument/2006/relationships/hyperlink" Target="https://login.consultant.ru/link/?req=doc&amp;base=RLAW240&amp;n=96843&amp;dst=1000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77635&amp;dst=100005" TargetMode="External"/><Relationship Id="rId14" Type="http://schemas.openxmlformats.org/officeDocument/2006/relationships/hyperlink" Target="https://login.consultant.ru/link/?req=doc&amp;base=RLAW240&amp;n=177635&amp;dst=100006" TargetMode="External"/><Relationship Id="rId22" Type="http://schemas.openxmlformats.org/officeDocument/2006/relationships/hyperlink" Target="https://login.consultant.ru/link/?req=doc&amp;base=RLAW240&amp;n=177635&amp;dst=100007" TargetMode="External"/><Relationship Id="rId27" Type="http://schemas.openxmlformats.org/officeDocument/2006/relationships/hyperlink" Target="https://login.consultant.ru/link/?req=doc&amp;base=RLAW240&amp;n=177635&amp;dst=100007" TargetMode="External"/><Relationship Id="rId30" Type="http://schemas.openxmlformats.org/officeDocument/2006/relationships/hyperlink" Target="https://login.consultant.ru/link/?req=doc&amp;base=RLAW240&amp;n=177635&amp;dst=100007" TargetMode="External"/><Relationship Id="rId35" Type="http://schemas.openxmlformats.org/officeDocument/2006/relationships/hyperlink" Target="https://login.consultant.ru/link/?req=doc&amp;base=RLAW240&amp;n=177635&amp;dst=100007" TargetMode="External"/><Relationship Id="rId8" Type="http://schemas.openxmlformats.org/officeDocument/2006/relationships/hyperlink" Target="https://login.consultant.ru/link/?req=doc&amp;base=RLAW240&amp;n=96843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2025-08-13T12:46:00Z</dcterms:created>
  <dcterms:modified xsi:type="dcterms:W3CDTF">2025-08-13T12:47:00Z</dcterms:modified>
</cp:coreProperties>
</file>