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79" w:rsidRDefault="00D83F79" w:rsidP="00D83F79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83F79" w:rsidRDefault="00D83F79" w:rsidP="00D83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D83F79" w:rsidRDefault="00D83F79" w:rsidP="00D83F7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(отметка об ознакомлении)</w:t>
      </w:r>
    </w:p>
    <w:tbl>
      <w:tblPr>
        <w:tblW w:w="94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5243"/>
      </w:tblGrid>
      <w:tr w:rsidR="00D83F79" w:rsidTr="00D83F79">
        <w:trPr>
          <w:trHeight w:val="3036"/>
        </w:trPr>
        <w:tc>
          <w:tcPr>
            <w:tcW w:w="4253" w:type="dxa"/>
          </w:tcPr>
          <w:p w:rsidR="00D83F79" w:rsidRDefault="00D83F79">
            <w:pPr>
              <w:pStyle w:val="ConsPlusNormal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hideMark/>
          </w:tcPr>
          <w:p w:rsidR="00D83F79" w:rsidRDefault="00D83F79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</w:t>
            </w:r>
          </w:p>
          <w:p w:rsidR="00D83F79" w:rsidRDefault="00D83F79">
            <w:pPr>
              <w:pStyle w:val="ConsPlusNormal"/>
              <w:tabs>
                <w:tab w:val="left" w:pos="4741"/>
              </w:tabs>
              <w:spacing w:line="256" w:lineRule="auto"/>
              <w:ind w:left="36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(фамилия, имя, отчество (последнее – </w:t>
            </w:r>
            <w:r>
              <w:rPr>
                <w:sz w:val="24"/>
                <w:szCs w:val="24"/>
                <w:lang w:eastAsia="en-US"/>
              </w:rPr>
              <w:br/>
              <w:t>при наличии) начальника управления государственной охраны объектов культурного наследия Кировской области)</w:t>
            </w:r>
          </w:p>
          <w:p w:rsidR="00D83F79" w:rsidRDefault="00D83F79">
            <w:pPr>
              <w:pStyle w:val="ConsPlusNormal"/>
              <w:spacing w:line="256" w:lineRule="auto"/>
              <w:ind w:left="21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</w:t>
            </w:r>
          </w:p>
          <w:p w:rsidR="00D83F79" w:rsidRDefault="00D83F79">
            <w:pPr>
              <w:pStyle w:val="ConsPlusNormal"/>
              <w:spacing w:after="240" w:line="256" w:lineRule="auto"/>
              <w:ind w:left="36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(должность, фамилия, имя, отчество (последнее – при наличии) государственного гражданского служащего)</w:t>
            </w:r>
          </w:p>
        </w:tc>
      </w:tr>
    </w:tbl>
    <w:p w:rsidR="00D83F79" w:rsidRDefault="00D83F79" w:rsidP="00D83F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P179"/>
      <w:bookmarkEnd w:id="1"/>
      <w:r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D83F79" w:rsidRDefault="00D83F79" w:rsidP="00D83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возникновении личной заинтересованности </w:t>
      </w:r>
    </w:p>
    <w:p w:rsidR="00D83F79" w:rsidRDefault="00D83F79" w:rsidP="00D83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исполнении должностных обязанностей, которая приводит</w:t>
      </w:r>
    </w:p>
    <w:p w:rsidR="00D83F79" w:rsidRDefault="00D83F79" w:rsidP="00D83F7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может привести к конфликту интересов</w:t>
      </w:r>
    </w:p>
    <w:p w:rsidR="00D83F79" w:rsidRDefault="00D83F79" w:rsidP="00D83F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Сообщаю о возникновении у меня личной заинтересованности </w:t>
      </w:r>
      <w:r>
        <w:rPr>
          <w:rFonts w:ascii="Times New Roman" w:eastAsia="Calibri" w:hAnsi="Times New Roman" w:cs="Times New Roman"/>
          <w:sz w:val="28"/>
          <w:szCs w:val="28"/>
        </w:rPr>
        <w:br/>
        <w:t>при исполнении должностных обязанностей, которая приводит или может привести к конфликту интересов (нужное подчеркнуть).</w:t>
      </w:r>
    </w:p>
    <w:p w:rsidR="00D83F79" w:rsidRDefault="00D83F79" w:rsidP="00D83F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__________________________________________________________________</w:t>
      </w:r>
    </w:p>
    <w:p w:rsidR="00D83F79" w:rsidRDefault="00D83F79" w:rsidP="00D83F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D83F79" w:rsidRDefault="00D83F79" w:rsidP="00D83F79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D83F79" w:rsidRDefault="00D83F79" w:rsidP="00D83F79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D83F79" w:rsidRDefault="00D83F79" w:rsidP="00D83F79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Предлагаемые меры по предотвращению или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урегулированию  конфликта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интересов: _______________________________________________</w:t>
      </w:r>
    </w:p>
    <w:p w:rsidR="00D83F79" w:rsidRDefault="00D83F79" w:rsidP="00D83F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комиссии по соблюдению требований к служебному поведению государственных гражданских служащих Кировской области, замещающих должности государственной гражданской службы в управлении государственной охраны объектов культурного наследия Кировской области, и урегулированию конфликта интересов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рассмотрении настоящего уведомления (нужное подчеркнуть).</w:t>
      </w:r>
    </w:p>
    <w:tbl>
      <w:tblPr>
        <w:tblW w:w="99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6"/>
        <w:gridCol w:w="2932"/>
        <w:gridCol w:w="3433"/>
        <w:gridCol w:w="489"/>
      </w:tblGrid>
      <w:tr w:rsidR="00D83F79" w:rsidTr="00D83F79">
        <w:tc>
          <w:tcPr>
            <w:tcW w:w="3135" w:type="dxa"/>
            <w:hideMark/>
          </w:tcPr>
          <w:p w:rsidR="00D83F79" w:rsidRDefault="00D83F7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«___» ________ 20___ г.</w:t>
            </w:r>
          </w:p>
        </w:tc>
        <w:tc>
          <w:tcPr>
            <w:tcW w:w="2931" w:type="dxa"/>
            <w:hideMark/>
          </w:tcPr>
          <w:p w:rsidR="00D83F79" w:rsidRDefault="00D83F7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</w:t>
            </w:r>
          </w:p>
          <w:p w:rsidR="00D83F79" w:rsidRDefault="00D83F79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 государственного гражданского служащего )</w:t>
            </w:r>
          </w:p>
        </w:tc>
        <w:tc>
          <w:tcPr>
            <w:tcW w:w="3432" w:type="dxa"/>
            <w:hideMark/>
          </w:tcPr>
          <w:p w:rsidR="00D83F79" w:rsidRDefault="00D83F7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</w:t>
            </w:r>
          </w:p>
          <w:p w:rsidR="00D83F79" w:rsidRDefault="00D83F79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(инициалы,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фамилия, </w:t>
            </w:r>
            <w:r>
              <w:rPr>
                <w:sz w:val="24"/>
                <w:szCs w:val="24"/>
                <w:lang w:eastAsia="en-US"/>
              </w:rPr>
              <w:t>государственного гражданского служащего)</w:t>
            </w:r>
          </w:p>
        </w:tc>
        <w:tc>
          <w:tcPr>
            <w:tcW w:w="489" w:type="dxa"/>
          </w:tcPr>
          <w:p w:rsidR="00D83F79" w:rsidRDefault="00D83F79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D83F79" w:rsidRDefault="00D83F79" w:rsidP="00D83F79">
      <w:pPr>
        <w:tabs>
          <w:tab w:val="left" w:pos="549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D83F79" w:rsidRDefault="00D83F79" w:rsidP="00D83F79">
      <w:pPr>
        <w:tabs>
          <w:tab w:val="left" w:pos="549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</w:t>
      </w:r>
    </w:p>
    <w:p w:rsidR="00C65BC1" w:rsidRDefault="00C65BC1"/>
    <w:sectPr w:rsidR="00C65BC1" w:rsidSect="00D83F79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79"/>
    <w:rsid w:val="00C65BC1"/>
    <w:rsid w:val="00D8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6353"/>
  <w15:chartTrackingRefBased/>
  <w15:docId w15:val="{7150E6C6-D6F7-4D42-96D8-A26F6DEB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F79"/>
    <w:pPr>
      <w:spacing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F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2025-08-20T11:49:00Z</dcterms:created>
  <dcterms:modified xsi:type="dcterms:W3CDTF">2025-08-20T11:50:00Z</dcterms:modified>
</cp:coreProperties>
</file>